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276C1" w14:textId="77777777" w:rsidR="007C00B5" w:rsidRDefault="007C00B5" w:rsidP="007C00B5">
      <w:pPr>
        <w:tabs>
          <w:tab w:val="left" w:pos="9070"/>
        </w:tabs>
        <w:autoSpaceDE w:val="0"/>
        <w:autoSpaceDN w:val="0"/>
        <w:adjustRightInd w:val="0"/>
        <w:jc w:val="center"/>
        <w:rPr>
          <w:rFonts w:cstheme="majorHAnsi"/>
          <w:b/>
          <w:bCs/>
          <w:szCs w:val="20"/>
        </w:rPr>
      </w:pPr>
      <w:r w:rsidRPr="00434348">
        <w:rPr>
          <w:rFonts w:cstheme="majorHAnsi"/>
          <w:noProof/>
          <w:szCs w:val="20"/>
        </w:rPr>
        <w:drawing>
          <wp:inline distT="0" distB="0" distL="0" distR="0" wp14:anchorId="6755AD4D" wp14:editId="5CE64859">
            <wp:extent cx="6351899" cy="580363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773" cy="582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92B287" w14:textId="77777777" w:rsidR="007C00B5" w:rsidRDefault="007C00B5" w:rsidP="007C00B5">
      <w:pPr>
        <w:tabs>
          <w:tab w:val="left" w:pos="9070"/>
        </w:tabs>
        <w:autoSpaceDE w:val="0"/>
        <w:autoSpaceDN w:val="0"/>
        <w:adjustRightInd w:val="0"/>
        <w:jc w:val="center"/>
        <w:rPr>
          <w:rFonts w:cstheme="majorHAnsi"/>
          <w:b/>
          <w:bCs/>
          <w:szCs w:val="20"/>
        </w:rPr>
      </w:pPr>
    </w:p>
    <w:p w14:paraId="57D7B032" w14:textId="0E4C01CF" w:rsidR="007C00B5" w:rsidRPr="009037CC" w:rsidRDefault="00032FED" w:rsidP="007C00B5">
      <w:pPr>
        <w:tabs>
          <w:tab w:val="left" w:pos="9070"/>
        </w:tabs>
        <w:autoSpaceDE w:val="0"/>
        <w:autoSpaceDN w:val="0"/>
        <w:adjustRightInd w:val="0"/>
        <w:jc w:val="center"/>
        <w:rPr>
          <w:rFonts w:ascii="Calibri" w:hAnsi="Calibri" w:cstheme="majorHAnsi"/>
          <w:b/>
          <w:bCs/>
          <w:sz w:val="22"/>
          <w:szCs w:val="22"/>
        </w:rPr>
      </w:pPr>
      <w:r>
        <w:rPr>
          <w:rFonts w:ascii="Calibri" w:hAnsi="Calibri" w:cstheme="majorHAnsi"/>
          <w:b/>
          <w:bCs/>
          <w:sz w:val="22"/>
          <w:szCs w:val="22"/>
        </w:rPr>
        <w:t>25A0</w:t>
      </w:r>
      <w:r w:rsidR="001B49EE">
        <w:rPr>
          <w:rFonts w:ascii="Calibri" w:hAnsi="Calibri" w:cstheme="majorHAnsi"/>
          <w:b/>
          <w:bCs/>
          <w:sz w:val="22"/>
          <w:szCs w:val="22"/>
        </w:rPr>
        <w:t>244</w:t>
      </w:r>
    </w:p>
    <w:p w14:paraId="088F4F20" w14:textId="77777777" w:rsidR="007C00B5" w:rsidRPr="009037CC" w:rsidRDefault="007C00B5" w:rsidP="007C00B5">
      <w:pPr>
        <w:tabs>
          <w:tab w:val="left" w:pos="9070"/>
        </w:tabs>
        <w:autoSpaceDE w:val="0"/>
        <w:autoSpaceDN w:val="0"/>
        <w:adjustRightInd w:val="0"/>
        <w:jc w:val="center"/>
        <w:rPr>
          <w:rFonts w:ascii="Calibri" w:hAnsi="Calibri" w:cstheme="majorHAnsi"/>
          <w:b/>
          <w:bCs/>
          <w:sz w:val="22"/>
          <w:szCs w:val="22"/>
        </w:rPr>
      </w:pPr>
    </w:p>
    <w:p w14:paraId="12833C6A" w14:textId="505ACB81" w:rsidR="007C00B5" w:rsidRPr="000A25A7" w:rsidRDefault="000A25A7" w:rsidP="000A25A7">
      <w:pPr>
        <w:jc w:val="center"/>
        <w:rPr>
          <w:rFonts w:ascii="Calibri" w:hAnsi="Calibri"/>
          <w:b/>
          <w:sz w:val="28"/>
          <w:szCs w:val="22"/>
        </w:rPr>
      </w:pPr>
      <w:r w:rsidRPr="000A25A7">
        <w:rPr>
          <w:rFonts w:ascii="Corbel" w:hAnsi="Corbel" w:cs="Calibri Light"/>
          <w:b/>
          <w:sz w:val="24"/>
          <w:highlight w:val="yellow"/>
        </w:rPr>
        <w:t xml:space="preserve">Fourniture et livraison de pain viennoiserie </w:t>
      </w:r>
      <w:r w:rsidR="003454A0">
        <w:rPr>
          <w:rFonts w:ascii="Corbel" w:hAnsi="Corbel" w:cs="Calibri Light"/>
          <w:b/>
          <w:sz w:val="24"/>
          <w:highlight w:val="yellow"/>
        </w:rPr>
        <w:t xml:space="preserve">et farine </w:t>
      </w:r>
      <w:r w:rsidRPr="000A25A7">
        <w:rPr>
          <w:rFonts w:ascii="Corbel" w:hAnsi="Corbel" w:cs="Calibri Light"/>
          <w:b/>
          <w:sz w:val="24"/>
          <w:highlight w:val="yellow"/>
        </w:rPr>
        <w:t>pour les établissements du Groupement Hospitalier de Territoire Est Hérault et Sud Aveyron</w:t>
      </w:r>
    </w:p>
    <w:p w14:paraId="2964D012" w14:textId="77777777" w:rsidR="000A25A7" w:rsidRDefault="000A25A7" w:rsidP="007C00B5">
      <w:pPr>
        <w:pStyle w:val="RedTxt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FB15E3D" w14:textId="7A55769C" w:rsidR="007C00B5" w:rsidRPr="009037CC" w:rsidRDefault="007C00B5" w:rsidP="007C00B5">
      <w:pPr>
        <w:pStyle w:val="RedTxt"/>
        <w:jc w:val="center"/>
        <w:rPr>
          <w:rFonts w:ascii="Calibri" w:hAnsi="Calibri" w:cs="Calibri"/>
          <w:b/>
          <w:bCs/>
          <w:sz w:val="22"/>
          <w:szCs w:val="22"/>
        </w:rPr>
      </w:pPr>
      <w:r w:rsidRPr="009037CC">
        <w:rPr>
          <w:rFonts w:ascii="Calibri" w:hAnsi="Calibri" w:cs="Calibri"/>
          <w:b/>
          <w:bCs/>
          <w:sz w:val="22"/>
          <w:szCs w:val="22"/>
        </w:rPr>
        <w:t xml:space="preserve">ANNEXE </w:t>
      </w:r>
      <w:r w:rsidR="005407D6">
        <w:rPr>
          <w:rFonts w:ascii="Calibri" w:hAnsi="Calibri" w:cs="Calibri"/>
          <w:b/>
          <w:bCs/>
          <w:sz w:val="22"/>
          <w:szCs w:val="22"/>
        </w:rPr>
        <w:t>2</w:t>
      </w:r>
      <w:r w:rsidR="00415020" w:rsidRPr="009037CC">
        <w:rPr>
          <w:rFonts w:ascii="Calibri" w:hAnsi="Calibri" w:cs="Calibri"/>
          <w:b/>
          <w:bCs/>
          <w:sz w:val="22"/>
          <w:szCs w:val="22"/>
        </w:rPr>
        <w:t xml:space="preserve"> AU CC</w:t>
      </w:r>
      <w:r w:rsidR="001E5E90">
        <w:rPr>
          <w:rFonts w:ascii="Calibri" w:hAnsi="Calibri" w:cs="Calibri"/>
          <w:b/>
          <w:bCs/>
          <w:sz w:val="22"/>
          <w:szCs w:val="22"/>
        </w:rPr>
        <w:t>T</w:t>
      </w:r>
      <w:r w:rsidR="00C73F9F" w:rsidRPr="009037CC">
        <w:rPr>
          <w:rFonts w:ascii="Calibri" w:hAnsi="Calibri" w:cs="Calibri"/>
          <w:b/>
          <w:bCs/>
          <w:sz w:val="22"/>
          <w:szCs w:val="22"/>
        </w:rPr>
        <w:t>P</w:t>
      </w:r>
    </w:p>
    <w:p w14:paraId="627918AF" w14:textId="77777777" w:rsidR="007C00B5" w:rsidRPr="009037CC" w:rsidRDefault="007C00B5" w:rsidP="007C00B5">
      <w:pPr>
        <w:pStyle w:val="RedTxt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AB4D933" w14:textId="77777777" w:rsidR="007C00B5" w:rsidRPr="009037CC" w:rsidRDefault="007C00B5" w:rsidP="007C00B5">
      <w:pPr>
        <w:pStyle w:val="RedTxt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6FD5B62" w14:textId="1D002D83" w:rsidR="007C00B5" w:rsidRPr="009037CC" w:rsidRDefault="009A26BF" w:rsidP="007C00B5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CADRE DE REPONSE</w:t>
      </w:r>
      <w:r w:rsidR="00DE6DB4">
        <w:rPr>
          <w:rFonts w:ascii="Calibri" w:hAnsi="Calibri" w:cs="Calibri"/>
          <w:b/>
          <w:bCs/>
          <w:sz w:val="22"/>
          <w:szCs w:val="22"/>
        </w:rPr>
        <w:t xml:space="preserve"> – MEMOIRE TECHNIQUE</w:t>
      </w:r>
    </w:p>
    <w:p w14:paraId="20A7A0FC" w14:textId="77777777" w:rsidR="007C00B5" w:rsidRPr="009037CC" w:rsidRDefault="007C00B5" w:rsidP="007C00B5">
      <w:pPr>
        <w:pStyle w:val="RedTxt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9D7A9FA" w14:textId="77777777" w:rsidR="007C00B5" w:rsidRPr="009037CC" w:rsidRDefault="007C00B5" w:rsidP="007C00B5">
      <w:pPr>
        <w:pStyle w:val="RedTxt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1A0D222" w14:textId="77777777" w:rsidR="007C00B5" w:rsidRPr="009037CC" w:rsidRDefault="007C00B5" w:rsidP="007C00B5">
      <w:pPr>
        <w:pStyle w:val="RedTxt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1AA34EC" w14:textId="25B4B316" w:rsidR="007C00B5" w:rsidRPr="009037CC" w:rsidRDefault="00883369" w:rsidP="007C00B5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  <w:r>
        <w:rPr>
          <w:rFonts w:ascii="Calibri" w:hAnsi="Calibri"/>
          <w:b/>
          <w:bCs/>
          <w:sz w:val="22"/>
          <w:szCs w:val="22"/>
          <w:highlight w:val="cyan"/>
        </w:rPr>
        <w:t>PRESENTATION DE L’ENTREPRISE</w:t>
      </w:r>
    </w:p>
    <w:p w14:paraId="09BD2205" w14:textId="77777777" w:rsidR="007C00B5" w:rsidRPr="009037CC" w:rsidRDefault="007C00B5" w:rsidP="007C00B5">
      <w:pPr>
        <w:pStyle w:val="RedTxt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7CEDCF4" w14:textId="77777777" w:rsidR="007C00B5" w:rsidRPr="009037CC" w:rsidRDefault="007C00B5" w:rsidP="007C00B5">
      <w:pPr>
        <w:pStyle w:val="RedTxt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5FF4CE4" w14:textId="77777777" w:rsidR="007C00B5" w:rsidRPr="009037CC" w:rsidRDefault="007C00B5" w:rsidP="007C00B5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E358EE8" w14:textId="77777777" w:rsidR="007C00B5" w:rsidRPr="009037CC" w:rsidRDefault="007C00B5" w:rsidP="007C00B5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1"/>
        <w:gridCol w:w="5417"/>
      </w:tblGrid>
      <w:tr w:rsidR="007C00B5" w:rsidRPr="009037CC" w14:paraId="62DC9BDB" w14:textId="77777777" w:rsidTr="000F0028">
        <w:trPr>
          <w:trHeight w:val="567"/>
        </w:trPr>
        <w:tc>
          <w:tcPr>
            <w:tcW w:w="4248" w:type="dxa"/>
            <w:vAlign w:val="center"/>
          </w:tcPr>
          <w:p w14:paraId="67B85071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4F2EA20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sz w:val="22"/>
                <w:szCs w:val="22"/>
              </w:rPr>
              <w:t>NOM DU CANDIDAT</w:t>
            </w:r>
          </w:p>
          <w:p w14:paraId="160C96C2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C004EBD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88" w:type="dxa"/>
            <w:vAlign w:val="center"/>
          </w:tcPr>
          <w:p w14:paraId="32D9A6B1" w14:textId="77777777" w:rsidR="007C00B5" w:rsidRPr="009037CC" w:rsidRDefault="007C00B5" w:rsidP="000F002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C00B5" w:rsidRPr="009037CC" w14:paraId="728BD729" w14:textId="77777777" w:rsidTr="000F0028">
        <w:trPr>
          <w:trHeight w:val="567"/>
        </w:trPr>
        <w:tc>
          <w:tcPr>
            <w:tcW w:w="4248" w:type="dxa"/>
            <w:vAlign w:val="center"/>
          </w:tcPr>
          <w:p w14:paraId="44540C4E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768EDD1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sz w:val="22"/>
                <w:szCs w:val="22"/>
              </w:rPr>
              <w:t>NOM DU RESPONSABLE DE L’ENTREPRISE</w:t>
            </w:r>
          </w:p>
          <w:p w14:paraId="3F7850D4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88" w:type="dxa"/>
            <w:vAlign w:val="center"/>
          </w:tcPr>
          <w:p w14:paraId="05C1B00F" w14:textId="77777777" w:rsidR="007C00B5" w:rsidRPr="009037CC" w:rsidRDefault="007C00B5" w:rsidP="000F002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C00B5" w:rsidRPr="009037CC" w14:paraId="7BBE8256" w14:textId="77777777" w:rsidTr="000F0028">
        <w:trPr>
          <w:trHeight w:val="567"/>
        </w:trPr>
        <w:tc>
          <w:tcPr>
            <w:tcW w:w="4248" w:type="dxa"/>
            <w:vMerge w:val="restart"/>
            <w:vAlign w:val="center"/>
          </w:tcPr>
          <w:p w14:paraId="79CA2412" w14:textId="77777777" w:rsidR="007C00B5" w:rsidRPr="009037CC" w:rsidRDefault="007C00B5" w:rsidP="000F0028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sz w:val="22"/>
                <w:szCs w:val="22"/>
              </w:rPr>
              <w:t>COORDONNEES TELEPHONIQUES</w:t>
            </w:r>
          </w:p>
        </w:tc>
        <w:tc>
          <w:tcPr>
            <w:tcW w:w="5488" w:type="dxa"/>
            <w:vAlign w:val="center"/>
          </w:tcPr>
          <w:p w14:paraId="5AD6C132" w14:textId="77777777" w:rsidR="007C00B5" w:rsidRPr="009037CC" w:rsidRDefault="007C00B5" w:rsidP="000F0028">
            <w:pPr>
              <w:rPr>
                <w:rFonts w:ascii="Calibri" w:hAnsi="Calibri" w:cs="Calibri"/>
                <w:sz w:val="22"/>
                <w:szCs w:val="22"/>
              </w:rPr>
            </w:pPr>
            <w:r w:rsidRPr="009037CC">
              <w:rPr>
                <w:rFonts w:ascii="Calibri" w:hAnsi="Calibri" w:cs="Calibri"/>
                <w:sz w:val="22"/>
                <w:szCs w:val="22"/>
              </w:rPr>
              <w:t>TEL :</w:t>
            </w:r>
          </w:p>
        </w:tc>
      </w:tr>
      <w:tr w:rsidR="007C00B5" w:rsidRPr="009037CC" w14:paraId="533110B6" w14:textId="77777777" w:rsidTr="000F0028">
        <w:trPr>
          <w:trHeight w:val="567"/>
        </w:trPr>
        <w:tc>
          <w:tcPr>
            <w:tcW w:w="4248" w:type="dxa"/>
            <w:vMerge/>
            <w:vAlign w:val="center"/>
          </w:tcPr>
          <w:p w14:paraId="569B2204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88" w:type="dxa"/>
            <w:vAlign w:val="center"/>
          </w:tcPr>
          <w:p w14:paraId="1874C833" w14:textId="77777777" w:rsidR="007C00B5" w:rsidRPr="009037CC" w:rsidRDefault="007C00B5" w:rsidP="000F0028">
            <w:pPr>
              <w:rPr>
                <w:rFonts w:ascii="Calibri" w:hAnsi="Calibri" w:cs="Calibri"/>
                <w:sz w:val="22"/>
                <w:szCs w:val="22"/>
              </w:rPr>
            </w:pPr>
            <w:r w:rsidRPr="009037CC">
              <w:rPr>
                <w:rFonts w:ascii="Calibri" w:hAnsi="Calibri" w:cs="Calibri"/>
                <w:sz w:val="22"/>
                <w:szCs w:val="22"/>
              </w:rPr>
              <w:t xml:space="preserve">FAX : </w:t>
            </w:r>
          </w:p>
        </w:tc>
      </w:tr>
      <w:tr w:rsidR="007C00B5" w:rsidRPr="009037CC" w14:paraId="307BFA11" w14:textId="77777777" w:rsidTr="000F0028">
        <w:trPr>
          <w:trHeight w:val="567"/>
        </w:trPr>
        <w:tc>
          <w:tcPr>
            <w:tcW w:w="4248" w:type="dxa"/>
            <w:vAlign w:val="center"/>
          </w:tcPr>
          <w:p w14:paraId="1C5AFB33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9638846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sz w:val="22"/>
                <w:szCs w:val="22"/>
              </w:rPr>
              <w:t>ADRESSE DE L’ENTREPOT</w:t>
            </w:r>
          </w:p>
          <w:p w14:paraId="2A6FE0D7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88" w:type="dxa"/>
            <w:vAlign w:val="center"/>
          </w:tcPr>
          <w:p w14:paraId="211151CD" w14:textId="77777777" w:rsidR="007C00B5" w:rsidRPr="009037CC" w:rsidRDefault="007C00B5" w:rsidP="000F002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F353ACA" w14:textId="77777777" w:rsidR="007C00B5" w:rsidRPr="009037CC" w:rsidRDefault="007C00B5" w:rsidP="007C00B5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81D1E57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7021C9F7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5B4E0B2E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5C0FC6B1" w14:textId="2374ECB2" w:rsidR="007C00B5" w:rsidRDefault="007C00B5" w:rsidP="007C00B5">
      <w:pPr>
        <w:rPr>
          <w:rFonts w:ascii="Calibri" w:hAnsi="Calibri"/>
          <w:sz w:val="22"/>
          <w:szCs w:val="22"/>
        </w:rPr>
      </w:pPr>
    </w:p>
    <w:p w14:paraId="57A93F48" w14:textId="12ED8619" w:rsidR="009F1FD8" w:rsidRDefault="009F1FD8" w:rsidP="007C00B5">
      <w:pPr>
        <w:rPr>
          <w:rFonts w:ascii="Calibri" w:hAnsi="Calibri"/>
          <w:sz w:val="22"/>
          <w:szCs w:val="22"/>
        </w:rPr>
      </w:pPr>
    </w:p>
    <w:p w14:paraId="3D3E37DC" w14:textId="77777777" w:rsidR="009F1FD8" w:rsidRPr="009037CC" w:rsidRDefault="009F1FD8" w:rsidP="007C00B5">
      <w:pPr>
        <w:rPr>
          <w:rFonts w:ascii="Calibri" w:hAnsi="Calibri"/>
          <w:sz w:val="22"/>
          <w:szCs w:val="22"/>
        </w:rPr>
      </w:pPr>
    </w:p>
    <w:p w14:paraId="1641EB82" w14:textId="79F48CCD" w:rsidR="00CB5A9C" w:rsidRPr="009037CC" w:rsidRDefault="00CB5A9C" w:rsidP="007C00B5">
      <w:pPr>
        <w:rPr>
          <w:rFonts w:ascii="Calibri" w:hAnsi="Calibri"/>
          <w:sz w:val="22"/>
          <w:szCs w:val="22"/>
        </w:rPr>
      </w:pPr>
    </w:p>
    <w:p w14:paraId="35CA859E" w14:textId="77777777" w:rsidR="00CB5A9C" w:rsidRPr="009037CC" w:rsidRDefault="00CB5A9C" w:rsidP="007C00B5">
      <w:pPr>
        <w:rPr>
          <w:rFonts w:ascii="Calibri" w:hAnsi="Calibri"/>
          <w:sz w:val="22"/>
          <w:szCs w:val="22"/>
        </w:rPr>
      </w:pPr>
    </w:p>
    <w:p w14:paraId="64464C1D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77E2F03D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58275017" w14:textId="7D8AFB80" w:rsidR="007C00B5" w:rsidRDefault="007C00B5" w:rsidP="007C00B5">
      <w:pPr>
        <w:rPr>
          <w:rFonts w:ascii="Calibri" w:hAnsi="Calibri"/>
          <w:sz w:val="22"/>
          <w:szCs w:val="22"/>
        </w:rPr>
      </w:pPr>
    </w:p>
    <w:p w14:paraId="57DF47D2" w14:textId="77777777" w:rsidR="008270DF" w:rsidRPr="009037CC" w:rsidRDefault="008270DF" w:rsidP="007C00B5">
      <w:pPr>
        <w:rPr>
          <w:rFonts w:ascii="Calibri" w:hAnsi="Calibri"/>
          <w:sz w:val="22"/>
          <w:szCs w:val="22"/>
        </w:rPr>
      </w:pPr>
    </w:p>
    <w:p w14:paraId="77386CFA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4AB99EDE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543"/>
        <w:gridCol w:w="1788"/>
        <w:gridCol w:w="1729"/>
        <w:gridCol w:w="1605"/>
        <w:gridCol w:w="1963"/>
      </w:tblGrid>
      <w:tr w:rsidR="007C00B5" w:rsidRPr="009037CC" w14:paraId="5F870018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4E1081CA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INFORMATION &amp; RECLAMATION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6A5005BC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NOM ET PRENOM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AF8F7F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TELEPHONE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5C4D32BE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TELECOPIE</w:t>
            </w:r>
          </w:p>
        </w:tc>
        <w:tc>
          <w:tcPr>
            <w:tcW w:w="3520" w:type="dxa"/>
            <w:shd w:val="clear" w:color="auto" w:fill="F2F2F2" w:themeFill="background1" w:themeFillShade="F2"/>
            <w:vAlign w:val="center"/>
          </w:tcPr>
          <w:p w14:paraId="18A07A78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MAIL</w:t>
            </w:r>
          </w:p>
        </w:tc>
      </w:tr>
      <w:tr w:rsidR="007C00B5" w:rsidRPr="009037CC" w14:paraId="29AA5F44" w14:textId="77777777" w:rsidTr="000F0028">
        <w:trPr>
          <w:trHeight w:val="679"/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591B82E4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0F794D6E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BORDEREAU DE PRIX</w:t>
            </w:r>
          </w:p>
          <w:p w14:paraId="3B9C3E5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40F7C98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12BC4E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72D0112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748EE9C0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19BD8C6B" w14:textId="77777777" w:rsidTr="000F0028">
        <w:trPr>
          <w:trHeight w:val="634"/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0815789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ABF036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COMMANDE CLASSIQUE</w:t>
            </w:r>
          </w:p>
          <w:p w14:paraId="4CF17CA0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6746DE8A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4D43ADD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CE2E4E2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27739F9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790BEBB4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17C0995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2C6BE52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COMMANDE URGENTE</w:t>
            </w:r>
          </w:p>
          <w:p w14:paraId="2D80405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2C30CFFA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7A76E27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D39C12F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4BB4FAF2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39A43BED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595E57C4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359F25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NON CONFORMITE</w:t>
            </w:r>
          </w:p>
          <w:p w14:paraId="7CB1C76B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4B3C4457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21689CE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5B199A0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595F5748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128A26FA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6C9BB39C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2C46509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LIVRAISON</w:t>
            </w:r>
          </w:p>
          <w:p w14:paraId="208DD64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C61D7C0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09ED3EA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83498E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14DA375A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30C93EB7" w14:textId="77777777" w:rsidTr="000F0028">
        <w:trPr>
          <w:trHeight w:val="627"/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59060FE6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89CC48B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FACTURE</w:t>
            </w:r>
          </w:p>
          <w:p w14:paraId="112CE81C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02D124F6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C8399FB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FB6F6E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392A8F5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03961FD1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3377CAF9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5B279CB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QUALITE</w:t>
            </w:r>
          </w:p>
          <w:p w14:paraId="7AF71139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35CA58D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447F727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7E1606C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3C3CCD20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10125D80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314F4A9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9ECC557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CONTROLE DE CONFORMITE</w:t>
            </w:r>
          </w:p>
          <w:p w14:paraId="1B5B6F94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1DD4337F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0C8417C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D8534A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0A418EDD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3DD7342A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2B99A73B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0B150F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OPERATIONS DE MAINTENANCE</w:t>
            </w:r>
          </w:p>
          <w:p w14:paraId="6D7BAEA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3CE73858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D696A8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202784DF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272126B8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03F90880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03C7D6CB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2487D761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0A5E6F78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3E71027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3263A5E6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33E03A74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3C2F3C13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7B2066C3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25133A15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DA7F930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00FA42A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5319D7AB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217390FE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98E19E4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0B8433D2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9C4B9A8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3B134EFA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EC9AAB4" w14:textId="77777777" w:rsidR="00892F85" w:rsidRPr="009037CC" w:rsidRDefault="00892F85" w:rsidP="007C00B5">
      <w:pPr>
        <w:rPr>
          <w:rFonts w:ascii="Calibri" w:hAnsi="Calibri"/>
          <w:sz w:val="22"/>
          <w:szCs w:val="22"/>
        </w:rPr>
      </w:pPr>
    </w:p>
    <w:p w14:paraId="49A6AC15" w14:textId="77777777" w:rsidR="00892F85" w:rsidRPr="009037CC" w:rsidRDefault="00892F85" w:rsidP="007C00B5">
      <w:pPr>
        <w:rPr>
          <w:rFonts w:ascii="Calibri" w:hAnsi="Calibri"/>
          <w:sz w:val="22"/>
          <w:szCs w:val="22"/>
        </w:rPr>
      </w:pPr>
    </w:p>
    <w:p w14:paraId="05B56FDB" w14:textId="7E7C1144" w:rsidR="007C00B5" w:rsidRPr="00C81D28" w:rsidRDefault="00883369" w:rsidP="00C81D28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  <w:r w:rsidRPr="00C81D28">
        <w:rPr>
          <w:rFonts w:ascii="Calibri" w:hAnsi="Calibri"/>
          <w:b/>
          <w:bCs/>
          <w:sz w:val="22"/>
          <w:szCs w:val="22"/>
          <w:highlight w:val="cyan"/>
        </w:rPr>
        <w:lastRenderedPageBreak/>
        <w:t>II – DESCRIPTION DE L’OFFRE – VALEUR TECHNIQUE</w:t>
      </w:r>
    </w:p>
    <w:p w14:paraId="5EB8AD37" w14:textId="5545924D" w:rsidR="00883369" w:rsidRDefault="00883369" w:rsidP="007C00B5">
      <w:pPr>
        <w:rPr>
          <w:rFonts w:ascii="Calibri" w:hAnsi="Calibri"/>
          <w:sz w:val="22"/>
          <w:szCs w:val="22"/>
        </w:rPr>
      </w:pPr>
    </w:p>
    <w:p w14:paraId="690A8A35" w14:textId="77777777" w:rsidR="00883369" w:rsidRDefault="00883369" w:rsidP="007C00B5">
      <w:pPr>
        <w:rPr>
          <w:rFonts w:ascii="Calibri" w:hAnsi="Calibri"/>
          <w:sz w:val="22"/>
          <w:szCs w:val="22"/>
        </w:rPr>
      </w:pPr>
    </w:p>
    <w:p w14:paraId="6659E7C4" w14:textId="7E0B2769" w:rsidR="00883369" w:rsidRPr="00C81D28" w:rsidRDefault="00883369" w:rsidP="00883369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  <w:highlight w:val="green"/>
          <w:u w:val="single"/>
        </w:rPr>
      </w:pPr>
      <w:r w:rsidRPr="00C81D28">
        <w:rPr>
          <w:rFonts w:ascii="Calibri" w:hAnsi="Calibri" w:cs="Calibri"/>
          <w:b/>
          <w:bCs/>
          <w:sz w:val="22"/>
          <w:szCs w:val="22"/>
          <w:highlight w:val="green"/>
          <w:u w:val="single"/>
        </w:rPr>
        <w:t>ECHANTILLONS</w:t>
      </w:r>
      <w:r w:rsidR="00793D7D">
        <w:rPr>
          <w:rFonts w:ascii="Calibri" w:hAnsi="Calibri" w:cs="Calibri"/>
          <w:b/>
          <w:bCs/>
          <w:sz w:val="22"/>
          <w:szCs w:val="22"/>
          <w:highlight w:val="green"/>
          <w:u w:val="single"/>
        </w:rPr>
        <w:t xml:space="preserve"> POUR LES LOTS 1 – 2 - 3</w:t>
      </w:r>
    </w:p>
    <w:p w14:paraId="192FAE7C" w14:textId="77777777" w:rsidR="00883369" w:rsidRDefault="00883369" w:rsidP="007C00B5">
      <w:pPr>
        <w:rPr>
          <w:rFonts w:ascii="Calibri" w:hAnsi="Calibri"/>
          <w:sz w:val="22"/>
          <w:szCs w:val="22"/>
        </w:rPr>
      </w:pPr>
    </w:p>
    <w:p w14:paraId="0DAAA843" w14:textId="7DE68EA0" w:rsidR="00883369" w:rsidRDefault="00883369" w:rsidP="00883369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La qualité des produits sera appréciée à partir des échantillons. Le nombre d’échantillons à livrer est fixé à l’annexe 1 du règlement de la consultation : estimation des besoins annuels et échantillons à fournir.</w:t>
      </w:r>
    </w:p>
    <w:p w14:paraId="4AB9913C" w14:textId="77777777" w:rsidR="00883369" w:rsidRPr="009037CC" w:rsidRDefault="00883369" w:rsidP="00883369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Calibri" w:hAnsi="Calibri" w:cstheme="majorHAnsi"/>
          <w:bCs/>
          <w:sz w:val="22"/>
          <w:szCs w:val="22"/>
        </w:rPr>
      </w:pPr>
      <w:r w:rsidRPr="009037CC">
        <w:rPr>
          <w:rFonts w:ascii="Calibri" w:hAnsi="Calibri" w:cstheme="majorHAnsi"/>
          <w:bCs/>
          <w:sz w:val="22"/>
          <w:szCs w:val="22"/>
        </w:rPr>
        <w:t xml:space="preserve">Les modalités d’envoi des échantillons sont détaillées à l’article 5.1 du RC. </w:t>
      </w:r>
    </w:p>
    <w:p w14:paraId="10FA87CA" w14:textId="77777777" w:rsidR="00883369" w:rsidRDefault="00883369" w:rsidP="00883369">
      <w:pPr>
        <w:rPr>
          <w:rFonts w:ascii="Calibri" w:hAnsi="Calibri"/>
          <w:sz w:val="22"/>
          <w:szCs w:val="22"/>
        </w:rPr>
      </w:pPr>
    </w:p>
    <w:p w14:paraId="7FD71A24" w14:textId="3638265C" w:rsidR="008B21DD" w:rsidRDefault="008B21DD" w:rsidP="00883369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Pour ce qui concerne le lot 4 : FARINE</w:t>
      </w:r>
    </w:p>
    <w:p w14:paraId="63459ADD" w14:textId="77777777" w:rsidR="008B21DD" w:rsidRDefault="008B21DD" w:rsidP="00883369">
      <w:pPr>
        <w:rPr>
          <w:rFonts w:ascii="Calibri" w:hAnsi="Calibri"/>
          <w:sz w:val="22"/>
          <w:szCs w:val="22"/>
        </w:rPr>
      </w:pPr>
    </w:p>
    <w:p w14:paraId="6D5E8F85" w14:textId="77777777" w:rsidR="008B21DD" w:rsidRDefault="008B21DD" w:rsidP="008B21D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Il est attendu des éléments techniques : </w:t>
      </w:r>
    </w:p>
    <w:p w14:paraId="0A7EE1AF" w14:textId="77777777" w:rsidR="008B21DD" w:rsidRDefault="008B21DD" w:rsidP="008B21DD">
      <w:pPr>
        <w:rPr>
          <w:rFonts w:ascii="Calibri" w:hAnsi="Calibri"/>
          <w:sz w:val="22"/>
          <w:szCs w:val="22"/>
        </w:rPr>
      </w:pPr>
    </w:p>
    <w:p w14:paraId="0BC967EC" w14:textId="460049AC" w:rsidR="008B21DD" w:rsidRPr="008B21DD" w:rsidRDefault="008B21DD" w:rsidP="008B21DD">
      <w:pPr>
        <w:rPr>
          <w:rFonts w:ascii="Calibri" w:hAnsi="Calibri"/>
          <w:sz w:val="22"/>
          <w:szCs w:val="22"/>
        </w:rPr>
      </w:pPr>
      <w:r w:rsidRPr="008B21DD">
        <w:rPr>
          <w:rFonts w:ascii="Calibri" w:hAnsi="Calibri"/>
          <w:sz w:val="22"/>
          <w:szCs w:val="22"/>
        </w:rPr>
        <w:t>- qualité technique de la farine proposée (type</w:t>
      </w:r>
      <w:r>
        <w:rPr>
          <w:rFonts w:ascii="Calibri" w:hAnsi="Calibri"/>
          <w:sz w:val="22"/>
          <w:szCs w:val="22"/>
        </w:rPr>
        <w:t xml:space="preserve"> </w:t>
      </w:r>
      <w:r w:rsidRPr="008B21DD">
        <w:rPr>
          <w:rFonts w:ascii="Calibri" w:hAnsi="Calibri"/>
          <w:sz w:val="22"/>
          <w:szCs w:val="22"/>
        </w:rPr>
        <w:t>de farine</w:t>
      </w:r>
      <w:r>
        <w:rPr>
          <w:rFonts w:ascii="Calibri" w:hAnsi="Calibri"/>
          <w:sz w:val="22"/>
          <w:szCs w:val="22"/>
        </w:rPr>
        <w:t>, facture(s)</w:t>
      </w:r>
      <w:r w:rsidR="00793D7D">
        <w:rPr>
          <w:rFonts w:ascii="Calibri" w:hAnsi="Calibri"/>
          <w:sz w:val="22"/>
          <w:szCs w:val="22"/>
        </w:rPr>
        <w:t xml:space="preserve"> ou équivalent</w:t>
      </w:r>
      <w:r>
        <w:rPr>
          <w:rFonts w:ascii="Calibri" w:hAnsi="Calibri"/>
          <w:sz w:val="22"/>
          <w:szCs w:val="22"/>
        </w:rPr>
        <w:t>)</w:t>
      </w:r>
    </w:p>
    <w:p w14:paraId="46901ABB" w14:textId="1759FAD4" w:rsidR="008B21DD" w:rsidRPr="009037CC" w:rsidRDefault="008B21DD" w:rsidP="008B21DD">
      <w:pPr>
        <w:rPr>
          <w:rFonts w:ascii="Calibri" w:hAnsi="Calibri"/>
          <w:sz w:val="22"/>
          <w:szCs w:val="22"/>
        </w:rPr>
      </w:pPr>
      <w:r w:rsidRPr="008B21DD">
        <w:rPr>
          <w:rFonts w:ascii="Calibri" w:hAnsi="Calibri"/>
          <w:sz w:val="22"/>
          <w:szCs w:val="22"/>
        </w:rPr>
        <w:t>- traçabilité et origine</w:t>
      </w:r>
      <w:r>
        <w:rPr>
          <w:rFonts w:ascii="Calibri" w:hAnsi="Calibri"/>
          <w:sz w:val="22"/>
          <w:szCs w:val="22"/>
        </w:rPr>
        <w:t xml:space="preserve"> (facture(s) ou équivalent</w:t>
      </w:r>
      <w:r w:rsidR="00A66FC6">
        <w:rPr>
          <w:rFonts w:ascii="Calibri" w:hAnsi="Calibri"/>
          <w:sz w:val="22"/>
          <w:szCs w:val="22"/>
        </w:rPr>
        <w:t>)</w:t>
      </w:r>
    </w:p>
    <w:p w14:paraId="54C876FA" w14:textId="0C17235F" w:rsidR="00883369" w:rsidRDefault="00883369" w:rsidP="007C00B5">
      <w:pPr>
        <w:rPr>
          <w:rFonts w:ascii="Calibri" w:hAnsi="Calibri"/>
          <w:sz w:val="22"/>
          <w:szCs w:val="22"/>
        </w:rPr>
      </w:pPr>
    </w:p>
    <w:p w14:paraId="0EAA1EAC" w14:textId="2A130679" w:rsidR="00883369" w:rsidRDefault="00883369" w:rsidP="00883369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</w:p>
    <w:p w14:paraId="36EC284C" w14:textId="1CD2CB5F" w:rsidR="00883369" w:rsidRDefault="00883369" w:rsidP="00883369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</w:p>
    <w:p w14:paraId="5DD0B43B" w14:textId="2A9F2888" w:rsidR="00883369" w:rsidRDefault="00883369" w:rsidP="00883369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</w:p>
    <w:p w14:paraId="2FA48582" w14:textId="2D969D83" w:rsidR="00A93910" w:rsidRPr="00A93910" w:rsidRDefault="00A93910" w:rsidP="003D701B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color w:val="FF0000"/>
          <w:sz w:val="22"/>
          <w:szCs w:val="22"/>
        </w:rPr>
        <w:sectPr w:rsidR="00A93910" w:rsidRPr="00A93910" w:rsidSect="007C00B5">
          <w:pgSz w:w="11906" w:h="16838"/>
          <w:pgMar w:top="1417" w:right="1417" w:bottom="1417" w:left="851" w:header="708" w:footer="708" w:gutter="0"/>
          <w:cols w:space="708"/>
          <w:docGrid w:linePitch="360"/>
        </w:sectPr>
      </w:pPr>
    </w:p>
    <w:p w14:paraId="23CDC85A" w14:textId="2E177B58" w:rsidR="00FE0AD9" w:rsidRPr="009037CC" w:rsidRDefault="00B845A4" w:rsidP="002B29F6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  <w:r w:rsidRPr="009037CC">
        <w:rPr>
          <w:rFonts w:ascii="Calibri" w:hAnsi="Calibri"/>
          <w:b/>
          <w:bCs/>
          <w:sz w:val="22"/>
          <w:szCs w:val="22"/>
          <w:highlight w:val="cyan"/>
        </w:rPr>
        <w:lastRenderedPageBreak/>
        <w:t>I</w:t>
      </w:r>
      <w:r w:rsidR="002B29F6" w:rsidRPr="009037CC">
        <w:rPr>
          <w:rFonts w:ascii="Calibri" w:hAnsi="Calibri"/>
          <w:b/>
          <w:bCs/>
          <w:sz w:val="22"/>
          <w:szCs w:val="22"/>
          <w:highlight w:val="cyan"/>
        </w:rPr>
        <w:t>I</w:t>
      </w:r>
      <w:r w:rsidR="00C81D28">
        <w:rPr>
          <w:rFonts w:ascii="Calibri" w:hAnsi="Calibri"/>
          <w:b/>
          <w:bCs/>
          <w:sz w:val="22"/>
          <w:szCs w:val="22"/>
          <w:highlight w:val="cyan"/>
        </w:rPr>
        <w:t>I</w:t>
      </w:r>
      <w:r w:rsidR="00FE0AD9" w:rsidRPr="009037CC">
        <w:rPr>
          <w:rFonts w:ascii="Calibri" w:hAnsi="Calibri"/>
          <w:b/>
          <w:bCs/>
          <w:sz w:val="22"/>
          <w:szCs w:val="22"/>
          <w:highlight w:val="cyan"/>
        </w:rPr>
        <w:t xml:space="preserve"> – </w:t>
      </w:r>
      <w:r w:rsidR="00D92A04">
        <w:rPr>
          <w:rFonts w:ascii="Calibri" w:hAnsi="Calibri"/>
          <w:b/>
          <w:bCs/>
          <w:sz w:val="22"/>
          <w:szCs w:val="22"/>
          <w:highlight w:val="cyan"/>
        </w:rPr>
        <w:t xml:space="preserve">CRITERE 3 </w:t>
      </w:r>
      <w:r w:rsidR="00D807E3">
        <w:rPr>
          <w:rFonts w:ascii="Calibri" w:hAnsi="Calibri"/>
          <w:b/>
          <w:bCs/>
          <w:sz w:val="22"/>
          <w:szCs w:val="22"/>
          <w:highlight w:val="cyan"/>
        </w:rPr>
        <w:t xml:space="preserve">– </w:t>
      </w:r>
      <w:r w:rsidR="00DD5EB1">
        <w:rPr>
          <w:rFonts w:ascii="Calibri" w:hAnsi="Calibri"/>
          <w:b/>
          <w:bCs/>
          <w:sz w:val="22"/>
          <w:szCs w:val="22"/>
          <w:highlight w:val="cyan"/>
        </w:rPr>
        <w:t>PERFORMANCE ENVIRONNEMENTALE</w:t>
      </w:r>
      <w:r w:rsidR="00336B2A">
        <w:rPr>
          <w:rFonts w:ascii="Calibri" w:hAnsi="Calibri"/>
          <w:b/>
          <w:bCs/>
          <w:sz w:val="22"/>
          <w:szCs w:val="22"/>
          <w:highlight w:val="cyan"/>
        </w:rPr>
        <w:t xml:space="preserve"> </w:t>
      </w:r>
    </w:p>
    <w:p w14:paraId="288BE390" w14:textId="77777777" w:rsidR="00FE0AD9" w:rsidRPr="00183BCC" w:rsidRDefault="00FE0AD9" w:rsidP="00FE0AD9">
      <w:pPr>
        <w:rPr>
          <w:rFonts w:ascii="Calibri" w:hAnsi="Calibri"/>
          <w:sz w:val="28"/>
          <w:szCs w:val="22"/>
        </w:rPr>
      </w:pPr>
    </w:p>
    <w:p w14:paraId="0CF80C7A" w14:textId="10EC456A" w:rsidR="00C729C5" w:rsidRPr="00183BCC" w:rsidRDefault="004A7364" w:rsidP="009037CC">
      <w:pPr>
        <w:jc w:val="center"/>
        <w:rPr>
          <w:rFonts w:ascii="Calibri" w:hAnsi="Calibri"/>
          <w:i/>
          <w:sz w:val="24"/>
          <w:szCs w:val="22"/>
        </w:rPr>
      </w:pPr>
      <w:r w:rsidRPr="00183BCC">
        <w:rPr>
          <w:rFonts w:ascii="Calibri" w:hAnsi="Calibri"/>
          <w:i/>
          <w:sz w:val="24"/>
          <w:szCs w:val="22"/>
          <w:highlight w:val="yellow"/>
        </w:rPr>
        <w:t>Il est rappelé au candidat qu'au titre des éléments ci-dessous, il n'est pas attendu une liste d'éléments génériques sur la politique RSE de l'entreprise sans lien avec l'objet du marché, mais bien la manière dont celui-ci entend mettre en œuvre ces différents éléments pour l'exécution du marché</w:t>
      </w:r>
    </w:p>
    <w:p w14:paraId="532FBD29" w14:textId="77777777" w:rsidR="009037CC" w:rsidRPr="009037CC" w:rsidRDefault="009037CC" w:rsidP="009037CC">
      <w:pPr>
        <w:jc w:val="center"/>
        <w:rPr>
          <w:rFonts w:ascii="Calibri" w:hAnsi="Calibri"/>
          <w:i/>
          <w:sz w:val="22"/>
          <w:szCs w:val="22"/>
        </w:rPr>
      </w:pPr>
    </w:p>
    <w:tbl>
      <w:tblPr>
        <w:tblW w:w="26220" w:type="dxa"/>
        <w:tblInd w:w="-709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6220"/>
      </w:tblGrid>
      <w:tr w:rsidR="007700E0" w:rsidRPr="007700E0" w14:paraId="025D1AB6" w14:textId="77777777" w:rsidTr="00957018">
        <w:trPr>
          <w:trHeight w:val="3510"/>
        </w:trPr>
        <w:tc>
          <w:tcPr>
            <w:tcW w:w="26220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4A1D22A8" w14:textId="570DC8C6" w:rsidR="00957018" w:rsidRPr="00183BCC" w:rsidRDefault="00C62AEE" w:rsidP="00986537">
            <w:pPr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B2617D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Un effort dans la rédaction serait apprécié</w:t>
            </w:r>
            <w:r w:rsidRPr="00B2617D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br/>
              <w:t>L</w:t>
            </w:r>
            <w:r w:rsidR="007700E0" w:rsidRPr="00B2617D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a note attribuée sera la somm</w:t>
            </w:r>
            <w:r w:rsidR="00183BCC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e des notes obtenues par items </w:t>
            </w:r>
            <w:r w:rsidR="007700E0" w:rsidRPr="00B2617D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br/>
            </w:r>
            <w:r w:rsidR="007700E0" w:rsidRPr="00183BCC">
              <w:rPr>
                <w:rFonts w:ascii="Calibri" w:hAnsi="Calibri" w:cs="Calibri"/>
                <w:b/>
                <w:bCs/>
                <w:color w:val="FF0000"/>
                <w:sz w:val="28"/>
                <w:szCs w:val="22"/>
              </w:rPr>
              <w:t xml:space="preserve">En cas </w:t>
            </w:r>
            <w:r w:rsidR="00E52E90" w:rsidRPr="00183BCC">
              <w:rPr>
                <w:rFonts w:ascii="Calibri" w:hAnsi="Calibri" w:cs="Calibri"/>
                <w:b/>
                <w:bCs/>
                <w:color w:val="FF0000"/>
                <w:sz w:val="28"/>
                <w:szCs w:val="22"/>
              </w:rPr>
              <w:t>d’absence totale de réponse aux items</w:t>
            </w:r>
            <w:r w:rsidR="008F6FA9" w:rsidRPr="00183BCC">
              <w:rPr>
                <w:rFonts w:ascii="Calibri" w:hAnsi="Calibri" w:cs="Calibri"/>
                <w:b/>
                <w:bCs/>
                <w:color w:val="FF0000"/>
                <w:sz w:val="28"/>
                <w:szCs w:val="22"/>
              </w:rPr>
              <w:t xml:space="preserve"> ci-dessous, l’offre du candidat sera déclarée irrégulière</w:t>
            </w:r>
            <w:r w:rsidR="008F6FA9" w:rsidRPr="00183BCC">
              <w:rPr>
                <w:rFonts w:ascii="Calibri" w:hAnsi="Calibri" w:cs="Calibri"/>
                <w:bCs/>
                <w:color w:val="FF0000"/>
                <w:sz w:val="28"/>
                <w:szCs w:val="22"/>
              </w:rPr>
              <w:t xml:space="preserve"> </w:t>
            </w:r>
          </w:p>
          <w:p w14:paraId="56192E12" w14:textId="77777777" w:rsidR="00B2617D" w:rsidRDefault="00B2617D" w:rsidP="00986537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4175"/>
              <w:gridCol w:w="1276"/>
              <w:gridCol w:w="4678"/>
              <w:gridCol w:w="2268"/>
              <w:gridCol w:w="3537"/>
            </w:tblGrid>
            <w:tr w:rsidR="00957018" w14:paraId="4323BBAA" w14:textId="0F5CCB20" w:rsidTr="00C270D2">
              <w:tc>
                <w:tcPr>
                  <w:tcW w:w="4175" w:type="dxa"/>
                  <w:shd w:val="clear" w:color="auto" w:fill="92D050"/>
                  <w:vAlign w:val="center"/>
                </w:tcPr>
                <w:p w14:paraId="53763103" w14:textId="56EC471F" w:rsidR="00957018" w:rsidRDefault="00957018" w:rsidP="00986537">
                  <w:pPr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>APPROVISIONNEMENT RESPONSABLE</w:t>
                  </w:r>
                </w:p>
              </w:tc>
              <w:tc>
                <w:tcPr>
                  <w:tcW w:w="1276" w:type="dxa"/>
                  <w:shd w:val="clear" w:color="auto" w:fill="92D050"/>
                  <w:vAlign w:val="center"/>
                </w:tcPr>
                <w:p w14:paraId="068977B3" w14:textId="0D741618" w:rsidR="00957018" w:rsidRDefault="00957018" w:rsidP="00957018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>REPONSE</w:t>
                  </w:r>
                </w:p>
              </w:tc>
              <w:tc>
                <w:tcPr>
                  <w:tcW w:w="4678" w:type="dxa"/>
                  <w:shd w:val="clear" w:color="auto" w:fill="92D050"/>
                  <w:vAlign w:val="center"/>
                </w:tcPr>
                <w:p w14:paraId="61D7C5AD" w14:textId="77777777" w:rsidR="00957018" w:rsidRDefault="00957018" w:rsidP="00B2617D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>DESCRIPTIF PRECIS</w:t>
                  </w:r>
                </w:p>
                <w:p w14:paraId="7843265D" w14:textId="1D583D56" w:rsidR="00CD62EE" w:rsidRDefault="00CD62EE" w:rsidP="00B2617D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  <w:shd w:val="clear" w:color="auto" w:fill="92D050"/>
                  <w:vAlign w:val="center"/>
                </w:tcPr>
                <w:p w14:paraId="389CA59A" w14:textId="6015E710" w:rsidR="00957018" w:rsidRDefault="00CD62EE" w:rsidP="00B2617D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>ELEMENTS DE PREUVE</w:t>
                  </w:r>
                </w:p>
              </w:tc>
              <w:tc>
                <w:tcPr>
                  <w:tcW w:w="3537" w:type="dxa"/>
                  <w:shd w:val="clear" w:color="auto" w:fill="92D050"/>
                  <w:vAlign w:val="center"/>
                </w:tcPr>
                <w:p w14:paraId="75E94EF5" w14:textId="7DD7DC5E" w:rsidR="00957018" w:rsidRDefault="00CD62EE" w:rsidP="00B2617D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>ECHELLE DE NOTATION</w:t>
                  </w:r>
                </w:p>
              </w:tc>
            </w:tr>
            <w:tr w:rsidR="00183BCC" w14:paraId="1F96E342" w14:textId="12870006" w:rsidTr="00C270D2">
              <w:trPr>
                <w:trHeight w:val="1058"/>
              </w:trPr>
              <w:tc>
                <w:tcPr>
                  <w:tcW w:w="4175" w:type="dxa"/>
                  <w:vAlign w:val="center"/>
                </w:tcPr>
                <w:p w14:paraId="4CE34897" w14:textId="2E330F1A" w:rsidR="00183BCC" w:rsidRPr="00183BCC" w:rsidRDefault="00183BCC" w:rsidP="00183BCC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Mode de transport principal entre le lieu de fabrication du produit et le lieu d'expédition</w:t>
                  </w:r>
                  <w:r w:rsidR="00DD5EB1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 xml:space="preserve"> (ex : boulangerie vers CHU)</w:t>
                  </w:r>
                </w:p>
              </w:tc>
              <w:tc>
                <w:tcPr>
                  <w:tcW w:w="1276" w:type="dxa"/>
                  <w:vAlign w:val="center"/>
                </w:tcPr>
                <w:p w14:paraId="2A14AC2F" w14:textId="77777777" w:rsidR="00183BCC" w:rsidRDefault="00183BCC" w:rsidP="00183BCC">
                  <w:pPr>
                    <w:ind w:left="-111"/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3E4BC1FC" w14:textId="4086A8C7" w:rsidR="00183BCC" w:rsidRDefault="00183BCC" w:rsidP="00183BCC">
                  <w:pPr>
                    <w:ind w:left="-111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678" w:type="dxa"/>
                  <w:vAlign w:val="center"/>
                </w:tcPr>
                <w:p w14:paraId="4664AEE8" w14:textId="4E628026" w:rsidR="00183BCC" w:rsidRDefault="00183BCC" w:rsidP="00183BCC">
                  <w:pPr>
                    <w:ind w:left="-111"/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7700E0">
                    <w:rPr>
                      <w:rFonts w:ascii="Calibri" w:hAnsi="Calibri" w:cs="Calibri"/>
                      <w:color w:val="000000"/>
                      <w:szCs w:val="22"/>
                    </w:rPr>
                    <w:t>D</w:t>
                  </w:r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escriptif  du mode de transport = camions, voitures</w:t>
                  </w:r>
                  <w:r w:rsidRPr="007700E0">
                    <w:rPr>
                      <w:rFonts w:ascii="Calibri" w:hAnsi="Calibri" w:cs="Calibri"/>
                      <w:color w:val="000000"/>
                      <w:szCs w:val="22"/>
                    </w:rPr>
                    <w:br/>
                    <w:t xml:space="preserve">et descriptif  des véhicules du candidat ou du prestataire de transport : nombre, </w:t>
                  </w:r>
                  <w:proofErr w:type="spellStart"/>
                  <w:r w:rsidRPr="007700E0">
                    <w:rPr>
                      <w:rFonts w:ascii="Calibri" w:hAnsi="Calibri" w:cs="Calibri"/>
                      <w:color w:val="000000"/>
                      <w:szCs w:val="22"/>
                    </w:rPr>
                    <w:t>catégorie,crit'air</w:t>
                  </w:r>
                  <w:proofErr w:type="spellEnd"/>
                  <w:r w:rsidRPr="007700E0">
                    <w:rPr>
                      <w:rFonts w:ascii="Calibri" w:hAnsi="Calibri" w:cs="Calibri"/>
                      <w:color w:val="000000"/>
                      <w:szCs w:val="22"/>
                    </w:rPr>
                    <w:t xml:space="preserve"> etc.</w:t>
                  </w:r>
                </w:p>
              </w:tc>
              <w:tc>
                <w:tcPr>
                  <w:tcW w:w="2268" w:type="dxa"/>
                  <w:vAlign w:val="center"/>
                </w:tcPr>
                <w:p w14:paraId="7D365B2F" w14:textId="3D437259" w:rsidR="00183BCC" w:rsidRDefault="00183BCC" w:rsidP="00183BCC">
                  <w:pPr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537" w:type="dxa"/>
                  <w:vAlign w:val="center"/>
                </w:tcPr>
                <w:p w14:paraId="3607CD1C" w14:textId="77777777" w:rsidR="00183BCC" w:rsidRPr="00183BCC" w:rsidRDefault="00183BCC" w:rsidP="00183BCC">
                  <w:pPr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</w:pP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t>Note sur 2</w:t>
                  </w:r>
                </w:p>
                <w:p w14:paraId="6454810A" w14:textId="77777777" w:rsidR="00183BCC" w:rsidRPr="00183BCC" w:rsidRDefault="00183BCC" w:rsidP="00183BCC">
                  <w:pPr>
                    <w:jc w:val="center"/>
                    <w:rPr>
                      <w:rFonts w:ascii="Calibri" w:hAnsi="Calibri" w:cs="Calibri"/>
                      <w:bCs/>
                      <w:strike/>
                      <w:color w:val="000000" w:themeColor="text1"/>
                      <w:sz w:val="18"/>
                      <w:szCs w:val="22"/>
                    </w:rPr>
                  </w:pP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t>0/2 : absence de réponse</w:t>
                  </w: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br/>
                    <w:t>1/2 : Insuffisant</w:t>
                  </w:r>
                </w:p>
                <w:p w14:paraId="601892C3" w14:textId="18E73C9E" w:rsidR="00183BCC" w:rsidRPr="00183BCC" w:rsidRDefault="00183BCC" w:rsidP="00183BCC">
                  <w:pPr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</w:pP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t xml:space="preserve">1.5/2 : Réponse acceptable </w:t>
                  </w: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br/>
                    <w:t>2/2 : Réponse très satisfaisante</w:t>
                  </w:r>
                </w:p>
              </w:tc>
            </w:tr>
            <w:tr w:rsidR="001B1245" w14:paraId="0A92D1EE" w14:textId="77777777" w:rsidTr="00C270D2">
              <w:trPr>
                <w:trHeight w:val="1062"/>
              </w:trPr>
              <w:tc>
                <w:tcPr>
                  <w:tcW w:w="4175" w:type="dxa"/>
                  <w:vAlign w:val="center"/>
                </w:tcPr>
                <w:p w14:paraId="0BF52B7B" w14:textId="29C017DF" w:rsidR="001B1245" w:rsidRDefault="001B1245" w:rsidP="00183BCC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Avez-vous défini une politique pour optimiser la conduite et réduire les distances parcourues ?</w:t>
                  </w:r>
                </w:p>
              </w:tc>
              <w:tc>
                <w:tcPr>
                  <w:tcW w:w="1276" w:type="dxa"/>
                  <w:vAlign w:val="center"/>
                </w:tcPr>
                <w:p w14:paraId="094FC3E2" w14:textId="77777777" w:rsidR="001B1245" w:rsidRDefault="001B1245" w:rsidP="00183BCC">
                  <w:pPr>
                    <w:ind w:left="-111"/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541A7743" w14:textId="387BB9FD" w:rsidR="001B1245" w:rsidRPr="00957018" w:rsidRDefault="001B1245" w:rsidP="00183BCC">
                  <w:pPr>
                    <w:ind w:left="-111"/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CaseACocher10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D4073E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r>
                  <w:r w:rsidR="00D4073E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t xml:space="preserve"> Oui</w:t>
                  </w:r>
                </w:p>
                <w:p w14:paraId="165E2E18" w14:textId="77777777" w:rsidR="001B1245" w:rsidRPr="00957018" w:rsidRDefault="001B1245" w:rsidP="00183BCC">
                  <w:pPr>
                    <w:ind w:left="-111"/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5791CA73" w14:textId="7D9AFAB2" w:rsidR="001B1245" w:rsidRDefault="001B1245" w:rsidP="00183BCC">
                  <w:pPr>
                    <w:ind w:left="-111"/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CaseACocher10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D4073E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r>
                  <w:r w:rsidR="00D4073E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t xml:space="preserve"> Non</w:t>
                  </w:r>
                </w:p>
              </w:tc>
              <w:tc>
                <w:tcPr>
                  <w:tcW w:w="4678" w:type="dxa"/>
                  <w:vAlign w:val="center"/>
                </w:tcPr>
                <w:p w14:paraId="0F108389" w14:textId="1D34820F" w:rsidR="001B1245" w:rsidRPr="001A3775" w:rsidRDefault="001B1245" w:rsidP="001A37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optimisation des tournées de livraison (taux de remplissage des véhicules</w:t>
                  </w:r>
                  <w:r w:rsidR="001A377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, réduction des trajets à vide, etc.).…), </w:t>
                  </w:r>
                </w:p>
              </w:tc>
              <w:tc>
                <w:tcPr>
                  <w:tcW w:w="2268" w:type="dxa"/>
                  <w:vAlign w:val="center"/>
                </w:tcPr>
                <w:p w14:paraId="0792C583" w14:textId="242B384E" w:rsidR="001B1245" w:rsidRDefault="001B1245" w:rsidP="001B1245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537" w:type="dxa"/>
                  <w:vAlign w:val="center"/>
                </w:tcPr>
                <w:p w14:paraId="6639279B" w14:textId="4A787DBF" w:rsidR="00183BCC" w:rsidRPr="00183BCC" w:rsidRDefault="00183BCC" w:rsidP="00183BCC">
                  <w:pPr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</w:pP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t>Note sur 2</w:t>
                  </w:r>
                </w:p>
                <w:p w14:paraId="4A68223E" w14:textId="635D5B6A" w:rsidR="00183BCC" w:rsidRPr="00183BCC" w:rsidRDefault="00183BCC" w:rsidP="00183BCC">
                  <w:pPr>
                    <w:jc w:val="center"/>
                    <w:rPr>
                      <w:rFonts w:ascii="Calibri" w:hAnsi="Calibri" w:cs="Calibri"/>
                      <w:bCs/>
                      <w:strike/>
                      <w:color w:val="000000" w:themeColor="text1"/>
                      <w:sz w:val="18"/>
                      <w:szCs w:val="22"/>
                    </w:rPr>
                  </w:pP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t>0/2 : absence de réponse</w:t>
                  </w: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br/>
                    <w:t>1/2 : Insuffisant</w:t>
                  </w:r>
                </w:p>
                <w:p w14:paraId="24AFE28C" w14:textId="3A0B6CE5" w:rsidR="001B1245" w:rsidRPr="00183BCC" w:rsidRDefault="00183BCC" w:rsidP="00183BCC">
                  <w:pPr>
                    <w:jc w:val="center"/>
                    <w:rPr>
                      <w:rFonts w:ascii="Calibri" w:hAnsi="Calibri" w:cs="Calibri"/>
                      <w:bCs/>
                      <w:strike/>
                      <w:color w:val="000000" w:themeColor="text1"/>
                      <w:sz w:val="18"/>
                      <w:szCs w:val="22"/>
                    </w:rPr>
                  </w:pP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t xml:space="preserve">1.5/2 : Réponse acceptable </w:t>
                  </w: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br/>
                    <w:t>2/2 : Réponse très satisfaisante</w:t>
                  </w:r>
                </w:p>
              </w:tc>
            </w:tr>
            <w:tr w:rsidR="00183BCC" w14:paraId="2D9BE13E" w14:textId="29C31F9A" w:rsidTr="00C270D2">
              <w:trPr>
                <w:trHeight w:val="1162"/>
              </w:trPr>
              <w:tc>
                <w:tcPr>
                  <w:tcW w:w="4175" w:type="dxa"/>
                  <w:vAlign w:val="center"/>
                </w:tcPr>
                <w:p w14:paraId="7A9920CE" w14:textId="7B7D9CAA" w:rsidR="00183BCC" w:rsidRPr="00644A22" w:rsidRDefault="00183BCC" w:rsidP="00183BCC">
                  <w:pPr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t xml:space="preserve">Quelles actions </w:t>
                  </w:r>
                  <w:proofErr w:type="spellStart"/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t>mettez vous</w:t>
                  </w:r>
                  <w:proofErr w:type="spellEnd"/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t xml:space="preserve"> en place pour réduire votre impact environnemental ?</w:t>
                  </w:r>
                </w:p>
              </w:tc>
              <w:tc>
                <w:tcPr>
                  <w:tcW w:w="1276" w:type="dxa"/>
                  <w:vAlign w:val="center"/>
                </w:tcPr>
                <w:p w14:paraId="5877FF22" w14:textId="77777777" w:rsidR="00183BCC" w:rsidRDefault="00183BCC" w:rsidP="00183BCC">
                  <w:pPr>
                    <w:ind w:left="-111"/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6FFC95DA" w14:textId="3D906C0F" w:rsidR="00183BCC" w:rsidRPr="00957018" w:rsidRDefault="00183BCC" w:rsidP="00183BCC">
                  <w:pPr>
                    <w:ind w:left="-111"/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CaseACocher10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D4073E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r>
                  <w:r w:rsidR="00D4073E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t xml:space="preserve"> Oui</w:t>
                  </w:r>
                </w:p>
                <w:p w14:paraId="480DAD3A" w14:textId="77777777" w:rsidR="00183BCC" w:rsidRPr="00957018" w:rsidRDefault="00183BCC" w:rsidP="00183BCC">
                  <w:pPr>
                    <w:ind w:left="-111"/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54098D8D" w14:textId="688E5CC7" w:rsidR="00183BCC" w:rsidRDefault="00183BCC" w:rsidP="00183BCC">
                  <w:pPr>
                    <w:ind w:left="-111"/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CaseACocher10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D4073E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r>
                  <w:r w:rsidR="00D4073E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t xml:space="preserve"> Non</w:t>
                  </w:r>
                </w:p>
              </w:tc>
              <w:tc>
                <w:tcPr>
                  <w:tcW w:w="4678" w:type="dxa"/>
                  <w:vAlign w:val="center"/>
                </w:tcPr>
                <w:p w14:paraId="5F8C8A20" w14:textId="77D72086" w:rsidR="00183BCC" w:rsidRDefault="00183BCC" w:rsidP="00183BCC">
                  <w:pPr>
                    <w:ind w:left="-111"/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Descriptif du candidat ou du prestataire de transport (éco-conduite, choix d’un type de transport, véhicules « propres »</w:t>
                  </w:r>
                  <w:r w:rsidR="00DD5EB1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2268" w:type="dxa"/>
                  <w:vAlign w:val="center"/>
                </w:tcPr>
                <w:p w14:paraId="41E65BA4" w14:textId="383D0797" w:rsidR="00183BCC" w:rsidRDefault="00183BCC" w:rsidP="00183BC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537" w:type="dxa"/>
                  <w:vAlign w:val="center"/>
                </w:tcPr>
                <w:p w14:paraId="1F788702" w14:textId="77777777" w:rsidR="00183BCC" w:rsidRPr="00183BCC" w:rsidRDefault="00183BCC" w:rsidP="00183BCC">
                  <w:pPr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</w:pP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t>Note sur 2</w:t>
                  </w:r>
                </w:p>
                <w:p w14:paraId="6DE01743" w14:textId="77777777" w:rsidR="00183BCC" w:rsidRPr="00183BCC" w:rsidRDefault="00183BCC" w:rsidP="00183BCC">
                  <w:pPr>
                    <w:jc w:val="center"/>
                    <w:rPr>
                      <w:rFonts w:ascii="Calibri" w:hAnsi="Calibri" w:cs="Calibri"/>
                      <w:bCs/>
                      <w:strike/>
                      <w:color w:val="000000" w:themeColor="text1"/>
                      <w:sz w:val="18"/>
                      <w:szCs w:val="22"/>
                    </w:rPr>
                  </w:pP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t>0/2 : absence de réponse</w:t>
                  </w: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br/>
                    <w:t>1/2 : Insuffisant</w:t>
                  </w:r>
                </w:p>
                <w:p w14:paraId="3DA02BD7" w14:textId="48E966BE" w:rsidR="00183BCC" w:rsidRPr="00183BCC" w:rsidRDefault="00183BCC" w:rsidP="00183BCC">
                  <w:pPr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</w:pP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t xml:space="preserve">1.5/2 : Réponse acceptable </w:t>
                  </w: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br/>
                    <w:t>2/2 : Réponse très satisfaisante</w:t>
                  </w:r>
                </w:p>
              </w:tc>
            </w:tr>
            <w:tr w:rsidR="00183BCC" w14:paraId="57ADDEAD" w14:textId="44BEA93A" w:rsidTr="00C270D2">
              <w:trPr>
                <w:trHeight w:val="1181"/>
              </w:trPr>
              <w:tc>
                <w:tcPr>
                  <w:tcW w:w="4175" w:type="dxa"/>
                  <w:vAlign w:val="center"/>
                </w:tcPr>
                <w:p w14:paraId="501CC56A" w14:textId="1CF0134E" w:rsidR="00183BCC" w:rsidRPr="000310A7" w:rsidRDefault="00183BCC" w:rsidP="00183BCC">
                  <w:pPr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t>Entretenez vous</w:t>
                  </w:r>
                  <w:proofErr w:type="spellEnd"/>
                  <w:r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t xml:space="preserve"> des r</w:t>
                  </w:r>
                  <w:r w:rsidRPr="000310A7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t>elations durables avec les producteurs</w:t>
                  </w:r>
                  <w:r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t>, fournisseurs de farine ou autres fournitures nécessaires à la fabrication des produits du marché</w:t>
                  </w:r>
                </w:p>
              </w:tc>
              <w:tc>
                <w:tcPr>
                  <w:tcW w:w="1276" w:type="dxa"/>
                  <w:vAlign w:val="center"/>
                </w:tcPr>
                <w:p w14:paraId="76BBEEAC" w14:textId="388A3C9F" w:rsidR="00183BCC" w:rsidRDefault="00183BCC" w:rsidP="00183BCC">
                  <w:pPr>
                    <w:ind w:left="-111"/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72430B78" w14:textId="455C086C" w:rsidR="00183BCC" w:rsidRDefault="00183BCC" w:rsidP="00183BCC">
                  <w:pPr>
                    <w:ind w:left="-111"/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CaseACocher10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D4073E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r>
                  <w:r w:rsidR="00D4073E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t xml:space="preserve"> Oui</w:t>
                  </w:r>
                </w:p>
                <w:p w14:paraId="28692CEC" w14:textId="77777777" w:rsidR="00183BCC" w:rsidRPr="00957018" w:rsidRDefault="00183BCC" w:rsidP="00183BCC">
                  <w:pPr>
                    <w:ind w:left="-111"/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404FF84F" w14:textId="43BF9F71" w:rsidR="00183BCC" w:rsidRDefault="00183BCC" w:rsidP="00183BCC">
                  <w:pPr>
                    <w:ind w:left="-111"/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CaseACocher10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D4073E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r>
                  <w:r w:rsidR="00D4073E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t xml:space="preserve"> Non</w:t>
                  </w:r>
                </w:p>
              </w:tc>
              <w:tc>
                <w:tcPr>
                  <w:tcW w:w="4678" w:type="dxa"/>
                  <w:vAlign w:val="center"/>
                </w:tcPr>
                <w:p w14:paraId="7ACE4EB1" w14:textId="0D884872" w:rsidR="00183BCC" w:rsidRDefault="00183BCC" w:rsidP="00183BCC">
                  <w:pPr>
                    <w:ind w:left="-111"/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3B967388" w14:textId="1C8D3B3D" w:rsidR="00183BCC" w:rsidRDefault="00183BCC" w:rsidP="00183BC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>Joindre des justificatifs (ex : contrat, convention, facture …)</w:t>
                  </w:r>
                </w:p>
              </w:tc>
              <w:tc>
                <w:tcPr>
                  <w:tcW w:w="3537" w:type="dxa"/>
                  <w:vAlign w:val="center"/>
                </w:tcPr>
                <w:p w14:paraId="6C082845" w14:textId="77777777" w:rsidR="00183BCC" w:rsidRPr="00183BCC" w:rsidRDefault="00183BCC" w:rsidP="00183BCC">
                  <w:pPr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</w:pP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t>Note sur 2</w:t>
                  </w:r>
                </w:p>
                <w:p w14:paraId="0FFDD59B" w14:textId="77777777" w:rsidR="00183BCC" w:rsidRPr="00183BCC" w:rsidRDefault="00183BCC" w:rsidP="00183BCC">
                  <w:pPr>
                    <w:jc w:val="center"/>
                    <w:rPr>
                      <w:rFonts w:ascii="Calibri" w:hAnsi="Calibri" w:cs="Calibri"/>
                      <w:bCs/>
                      <w:strike/>
                      <w:color w:val="000000" w:themeColor="text1"/>
                      <w:sz w:val="18"/>
                      <w:szCs w:val="22"/>
                    </w:rPr>
                  </w:pP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t>0/2 : absence de réponse</w:t>
                  </w: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br/>
                    <w:t>1/2 : Insuffisant</w:t>
                  </w:r>
                </w:p>
                <w:p w14:paraId="616EF2E8" w14:textId="17F85C93" w:rsidR="00183BCC" w:rsidRPr="00183BCC" w:rsidRDefault="00183BCC" w:rsidP="00183BCC">
                  <w:pPr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</w:pP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t xml:space="preserve">1.5/2 : Réponse acceptable </w:t>
                  </w: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br/>
                    <w:t>2/2 : Réponse très satisfaisante</w:t>
                  </w:r>
                </w:p>
              </w:tc>
            </w:tr>
            <w:tr w:rsidR="00183BCC" w14:paraId="4156979C" w14:textId="77777777" w:rsidTr="00C270D2">
              <w:trPr>
                <w:trHeight w:val="844"/>
              </w:trPr>
              <w:tc>
                <w:tcPr>
                  <w:tcW w:w="4175" w:type="dxa"/>
                  <w:vAlign w:val="center"/>
                </w:tcPr>
                <w:p w14:paraId="509E7F48" w14:textId="41216064" w:rsidR="00183BCC" w:rsidRDefault="00183BCC" w:rsidP="00183BCC">
                  <w:pPr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t>Avez-vous mis en place une stratégie de lutte contre le gaspillage alimentaire</w:t>
                  </w:r>
                </w:p>
              </w:tc>
              <w:tc>
                <w:tcPr>
                  <w:tcW w:w="1276" w:type="dxa"/>
                  <w:vAlign w:val="center"/>
                </w:tcPr>
                <w:p w14:paraId="71D5C683" w14:textId="77777777" w:rsidR="00183BCC" w:rsidRDefault="00183BCC" w:rsidP="00183BCC">
                  <w:pPr>
                    <w:ind w:left="-111"/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312D774B" w14:textId="77777777" w:rsidR="00183BCC" w:rsidRDefault="00183BCC" w:rsidP="00183BCC">
                  <w:pPr>
                    <w:ind w:left="-111"/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CaseACocher10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D4073E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r>
                  <w:r w:rsidR="00D4073E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t xml:space="preserve"> Oui</w:t>
                  </w:r>
                </w:p>
                <w:p w14:paraId="6B85CDE3" w14:textId="363E3043" w:rsidR="00183BCC" w:rsidRDefault="00183BCC" w:rsidP="00183BCC">
                  <w:pPr>
                    <w:ind w:left="-111"/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CaseACocher10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D4073E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r>
                  <w:r w:rsidR="00D4073E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t xml:space="preserve"> Non</w:t>
                  </w:r>
                </w:p>
              </w:tc>
              <w:tc>
                <w:tcPr>
                  <w:tcW w:w="4678" w:type="dxa"/>
                  <w:vAlign w:val="center"/>
                </w:tcPr>
                <w:p w14:paraId="07386A6A" w14:textId="77777777" w:rsidR="00183BCC" w:rsidRDefault="00183BCC" w:rsidP="00183BCC">
                  <w:pPr>
                    <w:ind w:left="-111"/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1A571C2F" w14:textId="77777777" w:rsidR="00183BCC" w:rsidRDefault="00183BCC" w:rsidP="00183BC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537" w:type="dxa"/>
                  <w:vAlign w:val="center"/>
                </w:tcPr>
                <w:p w14:paraId="7A68B47C" w14:textId="77777777" w:rsidR="00183BCC" w:rsidRPr="00C270D2" w:rsidRDefault="00183BCC" w:rsidP="00183BCC">
                  <w:pPr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</w:pPr>
                  <w:r w:rsidRPr="00C270D2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t>Note sur 2</w:t>
                  </w:r>
                </w:p>
                <w:p w14:paraId="1DE0E76B" w14:textId="77777777" w:rsidR="00183BCC" w:rsidRPr="00C270D2" w:rsidRDefault="00183BCC" w:rsidP="00183BCC">
                  <w:pPr>
                    <w:jc w:val="center"/>
                    <w:rPr>
                      <w:rFonts w:ascii="Calibri" w:hAnsi="Calibri" w:cs="Calibri"/>
                      <w:bCs/>
                      <w:strike/>
                      <w:color w:val="000000" w:themeColor="text1"/>
                      <w:sz w:val="18"/>
                      <w:szCs w:val="22"/>
                    </w:rPr>
                  </w:pPr>
                  <w:r w:rsidRPr="00C270D2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t>0/2 : absence de réponse</w:t>
                  </w:r>
                  <w:r w:rsidRPr="00C270D2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br/>
                    <w:t>1/2 : Insuffisant</w:t>
                  </w:r>
                </w:p>
                <w:p w14:paraId="1AE0E8FB" w14:textId="581ABCC6" w:rsidR="00183BCC" w:rsidRPr="00C270D2" w:rsidRDefault="00183BCC" w:rsidP="00183BC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18"/>
                      <w:szCs w:val="22"/>
                    </w:rPr>
                  </w:pPr>
                  <w:r w:rsidRPr="00C270D2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t xml:space="preserve">1.5/2 : Réponse acceptable </w:t>
                  </w:r>
                  <w:r w:rsidRPr="00C270D2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br/>
                    <w:t>2/2 : Réponse très satisfaisante</w:t>
                  </w:r>
                </w:p>
              </w:tc>
            </w:tr>
          </w:tbl>
          <w:p w14:paraId="56186EBD" w14:textId="5AC2B5A1" w:rsidR="00C62AEE" w:rsidRPr="007700E0" w:rsidRDefault="00C62AEE" w:rsidP="00986537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7700E0" w:rsidRPr="007700E0" w14:paraId="64521EBF" w14:textId="77777777" w:rsidTr="00957018">
        <w:trPr>
          <w:trHeight w:val="1680"/>
        </w:trPr>
        <w:tc>
          <w:tcPr>
            <w:tcW w:w="262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6679F" w14:textId="77777777" w:rsidR="007700E0" w:rsidRPr="007700E0" w:rsidRDefault="007700E0" w:rsidP="007700E0">
            <w:pPr>
              <w:rPr>
                <w:rFonts w:ascii="Calibri" w:hAnsi="Calibri" w:cs="Calibri"/>
                <w:b/>
                <w:bCs/>
                <w:color w:val="5B9BD5"/>
                <w:sz w:val="32"/>
                <w:szCs w:val="32"/>
              </w:rPr>
            </w:pPr>
          </w:p>
        </w:tc>
      </w:tr>
    </w:tbl>
    <w:p w14:paraId="39BF0F6A" w14:textId="039B0159" w:rsidR="00974DBD" w:rsidRDefault="00974DBD" w:rsidP="00FE0AD9">
      <w:pPr>
        <w:rPr>
          <w:rFonts w:ascii="Calibri" w:hAnsi="Calibri"/>
          <w:sz w:val="22"/>
          <w:szCs w:val="22"/>
        </w:rPr>
        <w:sectPr w:rsidR="00974DBD" w:rsidSect="00974DBD">
          <w:pgSz w:w="16838" w:h="11906" w:orient="landscape"/>
          <w:pgMar w:top="851" w:right="851" w:bottom="1418" w:left="1418" w:header="709" w:footer="709" w:gutter="0"/>
          <w:cols w:space="708"/>
          <w:docGrid w:linePitch="360"/>
        </w:sectPr>
      </w:pPr>
    </w:p>
    <w:p w14:paraId="734FF80E" w14:textId="0B864984" w:rsidR="00986537" w:rsidRDefault="00986537" w:rsidP="00FE0AD9">
      <w:pPr>
        <w:rPr>
          <w:rFonts w:ascii="Calibri" w:hAnsi="Calibri"/>
          <w:sz w:val="22"/>
          <w:szCs w:val="22"/>
        </w:rPr>
      </w:pPr>
    </w:p>
    <w:p w14:paraId="68769D51" w14:textId="7CCCFE48" w:rsidR="00986537" w:rsidRDefault="00986537" w:rsidP="00FE0AD9">
      <w:pPr>
        <w:rPr>
          <w:rFonts w:ascii="Calibri" w:hAnsi="Calibri"/>
          <w:sz w:val="22"/>
          <w:szCs w:val="22"/>
        </w:rPr>
      </w:pPr>
    </w:p>
    <w:p w14:paraId="646A6A7F" w14:textId="6184865E" w:rsidR="006558E3" w:rsidRPr="009037CC" w:rsidRDefault="006558E3" w:rsidP="00FE0AD9">
      <w:pPr>
        <w:rPr>
          <w:rFonts w:ascii="Calibri" w:hAnsi="Calibri"/>
          <w:sz w:val="22"/>
          <w:szCs w:val="22"/>
        </w:rPr>
      </w:pPr>
    </w:p>
    <w:p w14:paraId="7A0E72C2" w14:textId="77777777" w:rsidR="00D92A04" w:rsidRDefault="006558E3" w:rsidP="006558E3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  <w:r w:rsidRPr="009037CC">
        <w:rPr>
          <w:rFonts w:ascii="Calibri" w:hAnsi="Calibri"/>
          <w:b/>
          <w:bCs/>
          <w:sz w:val="22"/>
          <w:szCs w:val="22"/>
          <w:highlight w:val="cyan"/>
        </w:rPr>
        <w:t>I</w:t>
      </w:r>
      <w:r w:rsidR="00272E53" w:rsidRPr="009037CC">
        <w:rPr>
          <w:rFonts w:ascii="Calibri" w:hAnsi="Calibri"/>
          <w:b/>
          <w:bCs/>
          <w:sz w:val="22"/>
          <w:szCs w:val="22"/>
          <w:highlight w:val="cyan"/>
        </w:rPr>
        <w:t>II</w:t>
      </w:r>
      <w:r w:rsidRPr="009037CC">
        <w:rPr>
          <w:rFonts w:ascii="Calibri" w:hAnsi="Calibri"/>
          <w:b/>
          <w:bCs/>
          <w:sz w:val="22"/>
          <w:szCs w:val="22"/>
          <w:highlight w:val="cyan"/>
        </w:rPr>
        <w:t>- ORGANISATION DE LA PRESTATION</w:t>
      </w:r>
      <w:r w:rsidR="00D92A04">
        <w:rPr>
          <w:rFonts w:ascii="Calibri" w:hAnsi="Calibri"/>
          <w:b/>
          <w:bCs/>
          <w:sz w:val="22"/>
          <w:szCs w:val="22"/>
          <w:highlight w:val="cyan"/>
        </w:rPr>
        <w:t xml:space="preserve"> </w:t>
      </w:r>
    </w:p>
    <w:p w14:paraId="17C9DD5E" w14:textId="1B5D7CF3" w:rsidR="006558E3" w:rsidRPr="009037CC" w:rsidRDefault="00D92A04" w:rsidP="006558E3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  <w:r>
        <w:rPr>
          <w:rFonts w:ascii="Calibri" w:hAnsi="Calibri"/>
          <w:b/>
          <w:bCs/>
          <w:sz w:val="22"/>
          <w:szCs w:val="22"/>
          <w:highlight w:val="cyan"/>
        </w:rPr>
        <w:t>(Éléments accessoires non pris en compte dans l’analyse des offres)</w:t>
      </w:r>
    </w:p>
    <w:p w14:paraId="39EBFD48" w14:textId="77777777" w:rsidR="002148A8" w:rsidRPr="009037CC" w:rsidRDefault="002148A8" w:rsidP="006558E3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</w:p>
    <w:p w14:paraId="4AFC253F" w14:textId="77777777" w:rsidR="006558E3" w:rsidRPr="00A01364" w:rsidRDefault="006558E3" w:rsidP="006558E3">
      <w:pPr>
        <w:pStyle w:val="RedTxt"/>
        <w:tabs>
          <w:tab w:val="left" w:pos="851"/>
          <w:tab w:val="left" w:pos="9070"/>
        </w:tabs>
        <w:ind w:left="708" w:hanging="708"/>
        <w:rPr>
          <w:rFonts w:ascii="Calibri" w:hAnsi="Calibri" w:cstheme="majorHAnsi"/>
          <w:b/>
          <w:color w:val="000000" w:themeColor="text1"/>
          <w:sz w:val="22"/>
          <w:szCs w:val="22"/>
        </w:rPr>
      </w:pPr>
    </w:p>
    <w:p w14:paraId="462DBF06" w14:textId="45AD92D7" w:rsidR="006558E3" w:rsidRPr="009037CC" w:rsidRDefault="006558E3" w:rsidP="006558E3">
      <w:pPr>
        <w:rPr>
          <w:rFonts w:ascii="Calibri" w:hAnsi="Calibri"/>
          <w:b/>
          <w:sz w:val="22"/>
          <w:szCs w:val="22"/>
        </w:rPr>
      </w:pPr>
      <w:r w:rsidRPr="009037CC">
        <w:rPr>
          <w:rFonts w:ascii="Calibri" w:hAnsi="Calibri"/>
          <w:b/>
          <w:sz w:val="22"/>
          <w:szCs w:val="22"/>
        </w:rPr>
        <w:t xml:space="preserve">1 – </w:t>
      </w:r>
      <w:r w:rsidR="00B2617D">
        <w:rPr>
          <w:rFonts w:ascii="Calibri" w:hAnsi="Calibri"/>
          <w:b/>
          <w:sz w:val="22"/>
          <w:szCs w:val="22"/>
          <w:u w:val="single"/>
        </w:rPr>
        <w:t>MOYENS HUMAINS DEDIES AU MARCHE</w:t>
      </w:r>
    </w:p>
    <w:p w14:paraId="0D2C4AF0" w14:textId="77777777" w:rsidR="00C81D28" w:rsidRDefault="00C81D28" w:rsidP="006558E3">
      <w:pPr>
        <w:rPr>
          <w:rFonts w:ascii="Calibri" w:hAnsi="Calibri"/>
          <w:sz w:val="22"/>
          <w:szCs w:val="22"/>
        </w:rPr>
      </w:pPr>
    </w:p>
    <w:p w14:paraId="64061A8D" w14:textId="3A73F289" w:rsidR="006558E3" w:rsidRPr="009037CC" w:rsidRDefault="00C81D28" w:rsidP="006558E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Liste non exhaustive</w:t>
      </w:r>
    </w:p>
    <w:p w14:paraId="5935771A" w14:textId="77777777" w:rsidR="006558E3" w:rsidRPr="009037CC" w:rsidRDefault="006558E3" w:rsidP="006558E3">
      <w:pPr>
        <w:pStyle w:val="RedTxt"/>
        <w:tabs>
          <w:tab w:val="left" w:pos="142"/>
        </w:tabs>
        <w:jc w:val="both"/>
        <w:rPr>
          <w:rFonts w:ascii="Calibri" w:hAnsi="Calibri" w:cstheme="majorHAnsi"/>
          <w:b/>
          <w:bCs/>
          <w:sz w:val="22"/>
          <w:szCs w:val="22"/>
          <w:u w:val="single"/>
        </w:rPr>
      </w:pPr>
    </w:p>
    <w:p w14:paraId="4E29D2E3" w14:textId="1EDE1A5E" w:rsidR="006558E3" w:rsidRDefault="00B2617D" w:rsidP="006558E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Interlocuteur privilégié :  </w:t>
      </w:r>
    </w:p>
    <w:p w14:paraId="5555868C" w14:textId="0D8D18D8" w:rsidR="00B2617D" w:rsidRDefault="00B2617D" w:rsidP="006558E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Livreur :</w:t>
      </w:r>
    </w:p>
    <w:p w14:paraId="4D020F09" w14:textId="59B7A540" w:rsidR="00B2617D" w:rsidRPr="009037CC" w:rsidRDefault="00B2617D" w:rsidP="006558E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Référent qualité : </w:t>
      </w:r>
    </w:p>
    <w:p w14:paraId="358C1DBD" w14:textId="335CBF46" w:rsidR="006558E3" w:rsidRDefault="006558E3" w:rsidP="006558E3">
      <w:pPr>
        <w:rPr>
          <w:rFonts w:ascii="Calibri" w:hAnsi="Calibri"/>
          <w:sz w:val="22"/>
          <w:szCs w:val="22"/>
        </w:rPr>
      </w:pPr>
    </w:p>
    <w:p w14:paraId="0822AC7C" w14:textId="77777777" w:rsidR="00C81D28" w:rsidRPr="009037CC" w:rsidRDefault="00C81D28" w:rsidP="006558E3">
      <w:pPr>
        <w:rPr>
          <w:rFonts w:ascii="Calibri" w:hAnsi="Calibri"/>
          <w:sz w:val="22"/>
          <w:szCs w:val="22"/>
        </w:rPr>
      </w:pPr>
    </w:p>
    <w:p w14:paraId="5B5DBC3E" w14:textId="5E61D4EC" w:rsidR="006558E3" w:rsidRDefault="006558E3" w:rsidP="006558E3">
      <w:pPr>
        <w:rPr>
          <w:rFonts w:ascii="Calibri" w:hAnsi="Calibri"/>
          <w:b/>
          <w:sz w:val="22"/>
          <w:szCs w:val="22"/>
          <w:u w:val="single"/>
        </w:rPr>
      </w:pPr>
      <w:r w:rsidRPr="009037CC">
        <w:rPr>
          <w:rFonts w:ascii="Calibri" w:hAnsi="Calibri"/>
          <w:b/>
          <w:sz w:val="22"/>
          <w:szCs w:val="22"/>
        </w:rPr>
        <w:t xml:space="preserve">2 – </w:t>
      </w:r>
      <w:r w:rsidR="00B2617D">
        <w:rPr>
          <w:rFonts w:ascii="Calibri" w:hAnsi="Calibri"/>
          <w:b/>
          <w:sz w:val="22"/>
          <w:szCs w:val="22"/>
          <w:u w:val="single"/>
        </w:rPr>
        <w:t>MOYENS LOGISTIQUES DEDIES AU</w:t>
      </w:r>
      <w:r w:rsidR="00C81D28">
        <w:rPr>
          <w:rFonts w:ascii="Calibri" w:hAnsi="Calibri"/>
          <w:b/>
          <w:sz w:val="22"/>
          <w:szCs w:val="22"/>
          <w:u w:val="single"/>
        </w:rPr>
        <w:t xml:space="preserve"> MARCHE :</w:t>
      </w:r>
    </w:p>
    <w:p w14:paraId="76585D57" w14:textId="77777777" w:rsidR="00C81D28" w:rsidRDefault="00C81D28" w:rsidP="006558E3">
      <w:pPr>
        <w:rPr>
          <w:rFonts w:ascii="Calibri" w:hAnsi="Calibri"/>
          <w:b/>
          <w:sz w:val="22"/>
          <w:szCs w:val="22"/>
          <w:u w:val="single"/>
        </w:rPr>
      </w:pPr>
    </w:p>
    <w:p w14:paraId="6A3248AF" w14:textId="77439281" w:rsidR="00C81D28" w:rsidRPr="00C81D28" w:rsidRDefault="00C81D28" w:rsidP="006558E3">
      <w:pPr>
        <w:rPr>
          <w:rFonts w:ascii="Calibri" w:hAnsi="Calibri"/>
          <w:sz w:val="22"/>
          <w:szCs w:val="22"/>
        </w:rPr>
      </w:pPr>
      <w:r w:rsidRPr="00C81D28">
        <w:rPr>
          <w:rFonts w:ascii="Calibri" w:hAnsi="Calibri"/>
          <w:sz w:val="22"/>
          <w:szCs w:val="22"/>
        </w:rPr>
        <w:t>Liste non exhaustive</w:t>
      </w:r>
    </w:p>
    <w:p w14:paraId="59C23ACF" w14:textId="77777777" w:rsidR="00C81D28" w:rsidRDefault="00C81D28" w:rsidP="006558E3">
      <w:pPr>
        <w:rPr>
          <w:rFonts w:ascii="Calibri" w:hAnsi="Calibri"/>
          <w:sz w:val="22"/>
          <w:szCs w:val="22"/>
        </w:rPr>
      </w:pPr>
    </w:p>
    <w:p w14:paraId="01103D29" w14:textId="3701C3D3" w:rsidR="00C81D28" w:rsidRDefault="00C81D28" w:rsidP="006558E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Véhicules :</w:t>
      </w:r>
    </w:p>
    <w:p w14:paraId="49553EDB" w14:textId="02FB6028" w:rsidR="00C81D28" w:rsidRDefault="00C81D28" w:rsidP="006558E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Equipements :</w:t>
      </w:r>
    </w:p>
    <w:p w14:paraId="00A490BD" w14:textId="44515619" w:rsidR="00C81D28" w:rsidRDefault="00C81D28" w:rsidP="006558E3">
      <w:pPr>
        <w:rPr>
          <w:rFonts w:ascii="Calibri" w:hAnsi="Calibri"/>
          <w:sz w:val="22"/>
          <w:szCs w:val="22"/>
        </w:rPr>
      </w:pPr>
    </w:p>
    <w:p w14:paraId="7F60C774" w14:textId="3930A29B" w:rsidR="00C81D28" w:rsidRPr="00C81D28" w:rsidRDefault="00C81D28" w:rsidP="006558E3">
      <w:pPr>
        <w:rPr>
          <w:rFonts w:ascii="Calibri" w:hAnsi="Calibri"/>
          <w:b/>
          <w:sz w:val="22"/>
          <w:szCs w:val="22"/>
        </w:rPr>
      </w:pPr>
      <w:r w:rsidRPr="00C81D28">
        <w:rPr>
          <w:rFonts w:ascii="Calibri" w:hAnsi="Calibri"/>
          <w:b/>
          <w:sz w:val="22"/>
          <w:szCs w:val="22"/>
        </w:rPr>
        <w:t xml:space="preserve">3 – </w:t>
      </w:r>
      <w:r w:rsidRPr="00C81D28">
        <w:rPr>
          <w:rFonts w:ascii="Calibri" w:hAnsi="Calibri"/>
          <w:b/>
          <w:sz w:val="22"/>
          <w:szCs w:val="22"/>
          <w:u w:val="single"/>
        </w:rPr>
        <w:t>GESTION DES IMPREVUS / URGENCES / RUPTURES</w:t>
      </w:r>
      <w:r w:rsidRPr="00C81D28">
        <w:rPr>
          <w:rFonts w:ascii="Calibri" w:hAnsi="Calibri"/>
          <w:b/>
          <w:sz w:val="22"/>
          <w:szCs w:val="22"/>
        </w:rPr>
        <w:t> :</w:t>
      </w:r>
    </w:p>
    <w:p w14:paraId="19DAE11D" w14:textId="00F99DB1" w:rsidR="00C81D28" w:rsidRDefault="00C81D28" w:rsidP="006558E3">
      <w:pPr>
        <w:rPr>
          <w:rFonts w:ascii="Calibri" w:hAnsi="Calibri"/>
          <w:sz w:val="22"/>
          <w:szCs w:val="22"/>
        </w:rPr>
      </w:pPr>
    </w:p>
    <w:p w14:paraId="79E1D282" w14:textId="647EEF70" w:rsidR="00AE4FEB" w:rsidRDefault="00C81D28" w:rsidP="00C81D28">
      <w:pPr>
        <w:tabs>
          <w:tab w:val="left" w:leader="dot" w:pos="9639"/>
        </w:tabs>
        <w:spacing w:line="360" w:lineRule="auto"/>
        <w:ind w:right="-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Texte libre : </w:t>
      </w:r>
      <w:r>
        <w:rPr>
          <w:rFonts w:ascii="Calibri" w:hAnsi="Calibri"/>
          <w:sz w:val="22"/>
          <w:szCs w:val="22"/>
        </w:rPr>
        <w:tab/>
      </w:r>
    </w:p>
    <w:p w14:paraId="74B48FF9" w14:textId="141A825A" w:rsidR="00C81D28" w:rsidRDefault="00C81D28" w:rsidP="00C81D28">
      <w:pPr>
        <w:tabs>
          <w:tab w:val="left" w:leader="dot" w:pos="9639"/>
        </w:tabs>
        <w:spacing w:line="360" w:lineRule="auto"/>
        <w:ind w:right="-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14:paraId="580776AF" w14:textId="6FCC7929" w:rsidR="00C81D28" w:rsidRDefault="00C81D28" w:rsidP="00C81D28">
      <w:pPr>
        <w:tabs>
          <w:tab w:val="left" w:leader="dot" w:pos="9639"/>
        </w:tabs>
        <w:spacing w:line="360" w:lineRule="auto"/>
        <w:ind w:right="-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14:paraId="12510053" w14:textId="48862F51" w:rsidR="00C81D28" w:rsidRPr="009037CC" w:rsidRDefault="00C81D28" w:rsidP="00C81D28">
      <w:pPr>
        <w:tabs>
          <w:tab w:val="left" w:leader="dot" w:pos="9639"/>
        </w:tabs>
        <w:spacing w:line="360" w:lineRule="auto"/>
        <w:ind w:right="-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14:paraId="0CCAC3EA" w14:textId="0A19EDC6" w:rsidR="00CB5A9C" w:rsidRDefault="00CB5A9C" w:rsidP="002B29F6">
      <w:pPr>
        <w:rPr>
          <w:rFonts w:ascii="Calibri" w:hAnsi="Calibri"/>
          <w:sz w:val="22"/>
          <w:szCs w:val="22"/>
        </w:rPr>
      </w:pPr>
    </w:p>
    <w:p w14:paraId="1FC38406" w14:textId="2AACA267" w:rsidR="00541A60" w:rsidRDefault="00541A60" w:rsidP="002B29F6">
      <w:pPr>
        <w:rPr>
          <w:rFonts w:ascii="Calibri" w:hAnsi="Calibri"/>
          <w:sz w:val="22"/>
          <w:szCs w:val="22"/>
        </w:rPr>
      </w:pPr>
    </w:p>
    <w:p w14:paraId="3BDF17E8" w14:textId="78A4F03D" w:rsidR="00541A60" w:rsidRDefault="00541A60" w:rsidP="002B29F6">
      <w:pPr>
        <w:rPr>
          <w:rFonts w:ascii="Calibri" w:hAnsi="Calibri"/>
          <w:sz w:val="22"/>
          <w:szCs w:val="22"/>
        </w:rPr>
      </w:pPr>
    </w:p>
    <w:p w14:paraId="36598E58" w14:textId="24B68AAE" w:rsidR="002E042A" w:rsidRDefault="002E042A" w:rsidP="00CB5A9C">
      <w:pPr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</w:p>
    <w:p w14:paraId="09F2FE58" w14:textId="4A14343C" w:rsidR="002E042A" w:rsidRDefault="002E042A" w:rsidP="00CB5A9C">
      <w:pPr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</w:p>
    <w:p w14:paraId="0424B978" w14:textId="0FEBD1A4" w:rsidR="002E042A" w:rsidRDefault="002E042A" w:rsidP="00CB5A9C">
      <w:pPr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</w:p>
    <w:p w14:paraId="20DADA9D" w14:textId="3259116B" w:rsidR="00CB5A9C" w:rsidRPr="007C00B5" w:rsidRDefault="00CB5A9C" w:rsidP="002B29F6"/>
    <w:sectPr w:rsidR="00CB5A9C" w:rsidRPr="007C00B5" w:rsidSect="00974DBD">
      <w:pgSz w:w="11906" w:h="16838"/>
      <w:pgMar w:top="851" w:right="1418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A3B82"/>
    <w:multiLevelType w:val="hybridMultilevel"/>
    <w:tmpl w:val="483CBD02"/>
    <w:lvl w:ilvl="0" w:tplc="AEBC0BD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7D81E62"/>
    <w:multiLevelType w:val="multilevel"/>
    <w:tmpl w:val="746CF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F42D79"/>
    <w:multiLevelType w:val="multilevel"/>
    <w:tmpl w:val="8F1E03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85C0605"/>
    <w:multiLevelType w:val="hybridMultilevel"/>
    <w:tmpl w:val="31FAC894"/>
    <w:lvl w:ilvl="0" w:tplc="2696A01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C3D1D"/>
    <w:multiLevelType w:val="hybridMultilevel"/>
    <w:tmpl w:val="C76E3C2E"/>
    <w:lvl w:ilvl="0" w:tplc="7458C48C">
      <w:start w:val="5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2D653D"/>
    <w:multiLevelType w:val="multilevel"/>
    <w:tmpl w:val="42D42DBE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DB528C0"/>
    <w:multiLevelType w:val="hybridMultilevel"/>
    <w:tmpl w:val="6DD2985E"/>
    <w:lvl w:ilvl="0" w:tplc="E41C934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60879"/>
    <w:multiLevelType w:val="multilevel"/>
    <w:tmpl w:val="A9FCA1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4127D6A"/>
    <w:multiLevelType w:val="multilevel"/>
    <w:tmpl w:val="33C684C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55D21AD7"/>
    <w:multiLevelType w:val="multilevel"/>
    <w:tmpl w:val="A9FCA1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7923732"/>
    <w:multiLevelType w:val="hybridMultilevel"/>
    <w:tmpl w:val="EA1EFE2C"/>
    <w:lvl w:ilvl="0" w:tplc="3CC6FF9E">
      <w:numFmt w:val="bullet"/>
      <w:lvlText w:val="-"/>
      <w:lvlJc w:val="left"/>
      <w:pPr>
        <w:ind w:left="720" w:hanging="360"/>
      </w:pPr>
      <w:rPr>
        <w:rFonts w:ascii="Corbel" w:eastAsia="Times New Roman" w:hAnsi="Corbel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182675"/>
    <w:multiLevelType w:val="multilevel"/>
    <w:tmpl w:val="44224D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D72378A"/>
    <w:multiLevelType w:val="multilevel"/>
    <w:tmpl w:val="F4BEE3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F365E09"/>
    <w:multiLevelType w:val="hybridMultilevel"/>
    <w:tmpl w:val="CE3EA364"/>
    <w:lvl w:ilvl="0" w:tplc="B4247E2C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8C41C1"/>
    <w:multiLevelType w:val="multilevel"/>
    <w:tmpl w:val="AC1AD9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AFE50F4"/>
    <w:multiLevelType w:val="multilevel"/>
    <w:tmpl w:val="E51CDE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7B05493F"/>
    <w:multiLevelType w:val="hybridMultilevel"/>
    <w:tmpl w:val="54FCA768"/>
    <w:lvl w:ilvl="0" w:tplc="E9089DE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785023">
    <w:abstractNumId w:val="11"/>
  </w:num>
  <w:num w:numId="2" w16cid:durableId="1088697110">
    <w:abstractNumId w:val="9"/>
  </w:num>
  <w:num w:numId="3" w16cid:durableId="1956134949">
    <w:abstractNumId w:val="7"/>
  </w:num>
  <w:num w:numId="4" w16cid:durableId="1359163466">
    <w:abstractNumId w:val="1"/>
  </w:num>
  <w:num w:numId="5" w16cid:durableId="1301574847">
    <w:abstractNumId w:val="8"/>
  </w:num>
  <w:num w:numId="6" w16cid:durableId="804544827">
    <w:abstractNumId w:val="5"/>
  </w:num>
  <w:num w:numId="7" w16cid:durableId="1785879073">
    <w:abstractNumId w:val="4"/>
  </w:num>
  <w:num w:numId="8" w16cid:durableId="657420205">
    <w:abstractNumId w:val="14"/>
  </w:num>
  <w:num w:numId="9" w16cid:durableId="1768647175">
    <w:abstractNumId w:val="6"/>
  </w:num>
  <w:num w:numId="10" w16cid:durableId="1016467954">
    <w:abstractNumId w:val="12"/>
  </w:num>
  <w:num w:numId="11" w16cid:durableId="1093667811">
    <w:abstractNumId w:val="2"/>
  </w:num>
  <w:num w:numId="12" w16cid:durableId="1880627006">
    <w:abstractNumId w:val="16"/>
  </w:num>
  <w:num w:numId="13" w16cid:durableId="1205941468">
    <w:abstractNumId w:val="0"/>
  </w:num>
  <w:num w:numId="14" w16cid:durableId="2130467834">
    <w:abstractNumId w:val="15"/>
  </w:num>
  <w:num w:numId="15" w16cid:durableId="1145782577">
    <w:abstractNumId w:val="13"/>
  </w:num>
  <w:num w:numId="16" w16cid:durableId="388723381">
    <w:abstractNumId w:val="10"/>
  </w:num>
  <w:num w:numId="17" w16cid:durableId="10694231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0B5"/>
    <w:rsid w:val="00016C24"/>
    <w:rsid w:val="000310A7"/>
    <w:rsid w:val="00032FED"/>
    <w:rsid w:val="00061DB0"/>
    <w:rsid w:val="00066FDE"/>
    <w:rsid w:val="0007535C"/>
    <w:rsid w:val="00080701"/>
    <w:rsid w:val="000A25A7"/>
    <w:rsid w:val="000A46D0"/>
    <w:rsid w:val="00112B70"/>
    <w:rsid w:val="00117090"/>
    <w:rsid w:val="00183BCC"/>
    <w:rsid w:val="00191E39"/>
    <w:rsid w:val="001A3775"/>
    <w:rsid w:val="001A5310"/>
    <w:rsid w:val="001B04C9"/>
    <w:rsid w:val="001B1245"/>
    <w:rsid w:val="001B49EE"/>
    <w:rsid w:val="001D62A4"/>
    <w:rsid w:val="001E5E90"/>
    <w:rsid w:val="00203FAD"/>
    <w:rsid w:val="0021162F"/>
    <w:rsid w:val="002148A8"/>
    <w:rsid w:val="00240D11"/>
    <w:rsid w:val="002517C5"/>
    <w:rsid w:val="002548B5"/>
    <w:rsid w:val="002703B0"/>
    <w:rsid w:val="00272E53"/>
    <w:rsid w:val="002749E5"/>
    <w:rsid w:val="00293FC6"/>
    <w:rsid w:val="002A373E"/>
    <w:rsid w:val="002B29F6"/>
    <w:rsid w:val="002C45CE"/>
    <w:rsid w:val="002D3A1E"/>
    <w:rsid w:val="002D7947"/>
    <w:rsid w:val="002E042A"/>
    <w:rsid w:val="002F3D55"/>
    <w:rsid w:val="002F6B5A"/>
    <w:rsid w:val="00302D5C"/>
    <w:rsid w:val="00305479"/>
    <w:rsid w:val="00305E2E"/>
    <w:rsid w:val="00336B2A"/>
    <w:rsid w:val="003454A0"/>
    <w:rsid w:val="00393453"/>
    <w:rsid w:val="003D701B"/>
    <w:rsid w:val="003F3F2E"/>
    <w:rsid w:val="003F5AE2"/>
    <w:rsid w:val="00415020"/>
    <w:rsid w:val="004304A5"/>
    <w:rsid w:val="00441738"/>
    <w:rsid w:val="00454030"/>
    <w:rsid w:val="004762F0"/>
    <w:rsid w:val="00487D56"/>
    <w:rsid w:val="0049077C"/>
    <w:rsid w:val="004A7364"/>
    <w:rsid w:val="004E636C"/>
    <w:rsid w:val="004F53E5"/>
    <w:rsid w:val="005407D6"/>
    <w:rsid w:val="00541A60"/>
    <w:rsid w:val="00547523"/>
    <w:rsid w:val="00573A5A"/>
    <w:rsid w:val="00591CB6"/>
    <w:rsid w:val="0059259E"/>
    <w:rsid w:val="005C3B9A"/>
    <w:rsid w:val="00617478"/>
    <w:rsid w:val="00622AF2"/>
    <w:rsid w:val="00630ECD"/>
    <w:rsid w:val="0063677A"/>
    <w:rsid w:val="00644A22"/>
    <w:rsid w:val="006558E3"/>
    <w:rsid w:val="006D070A"/>
    <w:rsid w:val="006D23E1"/>
    <w:rsid w:val="00701CA6"/>
    <w:rsid w:val="0072601D"/>
    <w:rsid w:val="0074101C"/>
    <w:rsid w:val="0074727A"/>
    <w:rsid w:val="007700E0"/>
    <w:rsid w:val="00793D7D"/>
    <w:rsid w:val="00797D04"/>
    <w:rsid w:val="007B41B4"/>
    <w:rsid w:val="007C00B5"/>
    <w:rsid w:val="007C17EE"/>
    <w:rsid w:val="007D2D9D"/>
    <w:rsid w:val="007E170E"/>
    <w:rsid w:val="007F4886"/>
    <w:rsid w:val="008270DF"/>
    <w:rsid w:val="00837510"/>
    <w:rsid w:val="00844593"/>
    <w:rsid w:val="0085432E"/>
    <w:rsid w:val="00883369"/>
    <w:rsid w:val="00892F85"/>
    <w:rsid w:val="00893310"/>
    <w:rsid w:val="008A5A02"/>
    <w:rsid w:val="008B21DD"/>
    <w:rsid w:val="008B26B4"/>
    <w:rsid w:val="008D3849"/>
    <w:rsid w:val="008D5D89"/>
    <w:rsid w:val="008D60AC"/>
    <w:rsid w:val="008E1A2D"/>
    <w:rsid w:val="008F6FA9"/>
    <w:rsid w:val="008F7DF5"/>
    <w:rsid w:val="009037CC"/>
    <w:rsid w:val="00924A77"/>
    <w:rsid w:val="009309BD"/>
    <w:rsid w:val="009366D4"/>
    <w:rsid w:val="00943CC7"/>
    <w:rsid w:val="009547A2"/>
    <w:rsid w:val="00957018"/>
    <w:rsid w:val="00974DBD"/>
    <w:rsid w:val="0097762B"/>
    <w:rsid w:val="00984F40"/>
    <w:rsid w:val="00986537"/>
    <w:rsid w:val="009A26BF"/>
    <w:rsid w:val="009A5730"/>
    <w:rsid w:val="009E4DE7"/>
    <w:rsid w:val="009F1FD8"/>
    <w:rsid w:val="00A01364"/>
    <w:rsid w:val="00A21235"/>
    <w:rsid w:val="00A26AE0"/>
    <w:rsid w:val="00A37F06"/>
    <w:rsid w:val="00A55D3A"/>
    <w:rsid w:val="00A668A6"/>
    <w:rsid w:val="00A66FC6"/>
    <w:rsid w:val="00A81AE2"/>
    <w:rsid w:val="00A93910"/>
    <w:rsid w:val="00AD21EE"/>
    <w:rsid w:val="00AE03A1"/>
    <w:rsid w:val="00AE4FEB"/>
    <w:rsid w:val="00B236D0"/>
    <w:rsid w:val="00B2617D"/>
    <w:rsid w:val="00B342D0"/>
    <w:rsid w:val="00B52BDC"/>
    <w:rsid w:val="00B55B84"/>
    <w:rsid w:val="00B74595"/>
    <w:rsid w:val="00B761CA"/>
    <w:rsid w:val="00B821D5"/>
    <w:rsid w:val="00B845A4"/>
    <w:rsid w:val="00BC2902"/>
    <w:rsid w:val="00BC7DC5"/>
    <w:rsid w:val="00C0168A"/>
    <w:rsid w:val="00C14C18"/>
    <w:rsid w:val="00C14FF9"/>
    <w:rsid w:val="00C20F57"/>
    <w:rsid w:val="00C270D2"/>
    <w:rsid w:val="00C3669C"/>
    <w:rsid w:val="00C60C3C"/>
    <w:rsid w:val="00C62AEE"/>
    <w:rsid w:val="00C63D3E"/>
    <w:rsid w:val="00C729C5"/>
    <w:rsid w:val="00C73F9F"/>
    <w:rsid w:val="00C81D28"/>
    <w:rsid w:val="00CB5A9C"/>
    <w:rsid w:val="00CD62EE"/>
    <w:rsid w:val="00CF7CE6"/>
    <w:rsid w:val="00D01675"/>
    <w:rsid w:val="00D1054A"/>
    <w:rsid w:val="00D32ADE"/>
    <w:rsid w:val="00D4073E"/>
    <w:rsid w:val="00D427B2"/>
    <w:rsid w:val="00D71E14"/>
    <w:rsid w:val="00D76A9F"/>
    <w:rsid w:val="00D807E3"/>
    <w:rsid w:val="00D84D40"/>
    <w:rsid w:val="00D871E9"/>
    <w:rsid w:val="00D92A04"/>
    <w:rsid w:val="00DB7168"/>
    <w:rsid w:val="00DD5EB1"/>
    <w:rsid w:val="00DE6DB4"/>
    <w:rsid w:val="00DF659C"/>
    <w:rsid w:val="00E143C9"/>
    <w:rsid w:val="00E14530"/>
    <w:rsid w:val="00E52E90"/>
    <w:rsid w:val="00E97345"/>
    <w:rsid w:val="00EE2316"/>
    <w:rsid w:val="00F5001A"/>
    <w:rsid w:val="00F870DF"/>
    <w:rsid w:val="00F87F0C"/>
    <w:rsid w:val="00F917FC"/>
    <w:rsid w:val="00F9501E"/>
    <w:rsid w:val="00FA70A8"/>
    <w:rsid w:val="00FB04BE"/>
    <w:rsid w:val="00FB0ADE"/>
    <w:rsid w:val="00FB599F"/>
    <w:rsid w:val="00FE0AD9"/>
    <w:rsid w:val="00FE4DB9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8C01B"/>
  <w15:chartTrackingRefBased/>
  <w15:docId w15:val="{AD5E2035-EC6F-4C79-9E95-524F40995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00B5"/>
    <w:pPr>
      <w:spacing w:after="0" w:line="240" w:lineRule="auto"/>
    </w:pPr>
    <w:rPr>
      <w:rFonts w:asciiTheme="majorHAnsi" w:eastAsia="Times New Roman" w:hAnsiTheme="majorHAnsi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1">
    <w:name w:val="RedTitre1"/>
    <w:basedOn w:val="Normal"/>
    <w:rsid w:val="007C00B5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link w:val="RedTxtCar"/>
    <w:rsid w:val="007C00B5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39"/>
    <w:rsid w:val="007C0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dTxtCar">
    <w:name w:val="RedTxt Car"/>
    <w:link w:val="RedTxt"/>
    <w:rsid w:val="007C00B5"/>
    <w:rPr>
      <w:rFonts w:ascii="Arial" w:eastAsia="Times New Roman" w:hAnsi="Arial" w:cs="Arial"/>
      <w:sz w:val="18"/>
      <w:szCs w:val="18"/>
      <w:lang w:eastAsia="fr-FR"/>
    </w:rPr>
  </w:style>
  <w:style w:type="paragraph" w:customStyle="1" w:styleId="Standard">
    <w:name w:val="Standard"/>
    <w:rsid w:val="007C00B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Paragraphedeliste">
    <w:name w:val="List Paragraph"/>
    <w:basedOn w:val="Normal"/>
    <w:link w:val="ParagraphedelisteCar"/>
    <w:uiPriority w:val="99"/>
    <w:qFormat/>
    <w:rsid w:val="007C00B5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7C17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C17EE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C17EE"/>
    <w:rPr>
      <w:rFonts w:asciiTheme="majorHAnsi" w:eastAsia="Times New Roman" w:hAnsiTheme="majorHAnsi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C17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C17EE"/>
    <w:rPr>
      <w:rFonts w:asciiTheme="majorHAnsi" w:eastAsia="Times New Roman" w:hAnsiTheme="majorHAnsi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C17E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7EE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ParagraphedelisteCar">
    <w:name w:val="Paragraphe de liste Car"/>
    <w:link w:val="Paragraphedeliste"/>
    <w:uiPriority w:val="99"/>
    <w:locked/>
    <w:rsid w:val="009366D4"/>
    <w:rPr>
      <w:rFonts w:asciiTheme="majorHAnsi" w:eastAsia="Times New Roman" w:hAnsiTheme="majorHAnsi" w:cs="Times New Roman"/>
      <w:sz w:val="20"/>
      <w:szCs w:val="24"/>
      <w:lang w:eastAsia="fr-FR"/>
    </w:rPr>
  </w:style>
  <w:style w:type="paragraph" w:customStyle="1" w:styleId="Default">
    <w:name w:val="Default"/>
    <w:rsid w:val="004A73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font281">
    <w:name w:val="font281"/>
    <w:basedOn w:val="Policepardfaut"/>
    <w:rsid w:val="007700E0"/>
    <w:rPr>
      <w:rFonts w:ascii="Calibri" w:hAnsi="Calibri" w:cs="Calibri" w:hint="default"/>
      <w:b/>
      <w:bCs/>
      <w:i w:val="0"/>
      <w:iCs w:val="0"/>
      <w:strike w:val="0"/>
      <w:dstrike w:val="0"/>
      <w:color w:val="5B9BD5"/>
      <w:sz w:val="44"/>
      <w:szCs w:val="4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2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1C4B5-F0E8-42C6-AD6B-BDC82CE02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636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Montpellier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LOBJOIS SISSIA</dc:creator>
  <cp:keywords/>
  <dc:description/>
  <cp:lastModifiedBy>CLAPAREDE METILDE</cp:lastModifiedBy>
  <cp:revision>7</cp:revision>
  <dcterms:created xsi:type="dcterms:W3CDTF">2025-09-24T07:07:00Z</dcterms:created>
  <dcterms:modified xsi:type="dcterms:W3CDTF">2025-11-13T14:29:00Z</dcterms:modified>
</cp:coreProperties>
</file>